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2839A" w14:textId="08E1C6BC" w:rsidR="00E1673C" w:rsidRDefault="00E1673C" w:rsidP="003E1A1A">
      <w:pPr>
        <w:pStyle w:val="BodyText"/>
        <w:jc w:val="center"/>
        <w:rPr>
          <w:rFonts w:ascii="Garamond" w:hAnsi="Garamond"/>
          <w:b/>
          <w:sz w:val="36"/>
          <w:szCs w:val="36"/>
        </w:rPr>
      </w:pPr>
      <w:bookmarkStart w:id="0" w:name="_GoBack"/>
      <w:bookmarkEnd w:id="0"/>
    </w:p>
    <w:p w14:paraId="11D92C24" w14:textId="5E69C7F5" w:rsidR="00E1673C" w:rsidRDefault="00A5616C" w:rsidP="003E1A1A">
      <w:pPr>
        <w:pStyle w:val="BodyText"/>
        <w:jc w:val="center"/>
        <w:rPr>
          <w:rFonts w:ascii="Garamond" w:hAnsi="Garamond"/>
          <w:b/>
          <w:sz w:val="36"/>
          <w:szCs w:val="36"/>
        </w:rPr>
      </w:pPr>
      <w:r w:rsidRPr="00672443">
        <w:rPr>
          <w:noProof/>
          <w:lang w:eastAsia="en-IE"/>
        </w:rPr>
        <w:drawing>
          <wp:inline distT="0" distB="0" distL="0" distR="0" wp14:anchorId="1B28D7CD" wp14:editId="188130A9">
            <wp:extent cx="5731510" cy="10692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king Word Watermark Test 04.pdf"/>
                    <pic:cNvPicPr/>
                  </pic:nvPicPr>
                  <pic:blipFill>
                    <a:blip r:embed="rId12">
                      <a:extLst>
                        <a:ext uri="{28A0092B-C50C-407E-A947-70E740481C1C}">
                          <a14:useLocalDpi xmlns:a14="http://schemas.microsoft.com/office/drawing/2010/main" val="0"/>
                        </a:ext>
                      </a:extLst>
                    </a:blip>
                    <a:stretch>
                      <a:fillRect/>
                    </a:stretch>
                  </pic:blipFill>
                  <pic:spPr>
                    <a:xfrm>
                      <a:off x="0" y="0"/>
                      <a:ext cx="5731510" cy="1069240"/>
                    </a:xfrm>
                    <a:prstGeom prst="rect">
                      <a:avLst/>
                    </a:prstGeom>
                  </pic:spPr>
                </pic:pic>
              </a:graphicData>
            </a:graphic>
          </wp:inline>
        </w:drawing>
      </w:r>
    </w:p>
    <w:p w14:paraId="537F0B0A" w14:textId="77777777" w:rsidR="00E1673C" w:rsidRDefault="00E1673C" w:rsidP="003E1A1A">
      <w:pPr>
        <w:pStyle w:val="BodyText"/>
        <w:jc w:val="center"/>
        <w:rPr>
          <w:rFonts w:ascii="Garamond" w:hAnsi="Garamond"/>
          <w:b/>
          <w:sz w:val="36"/>
          <w:szCs w:val="36"/>
        </w:rPr>
      </w:pPr>
    </w:p>
    <w:p w14:paraId="59941562" w14:textId="77777777" w:rsidR="003E1A1A" w:rsidRPr="005B1FD7" w:rsidRDefault="003E1A1A" w:rsidP="003E1A1A">
      <w:pPr>
        <w:pStyle w:val="BodyText"/>
        <w:jc w:val="center"/>
        <w:rPr>
          <w:rFonts w:ascii="Garamond" w:hAnsi="Garamond"/>
          <w:b/>
          <w:sz w:val="36"/>
          <w:szCs w:val="36"/>
        </w:rPr>
      </w:pPr>
      <w:r>
        <w:rPr>
          <w:rFonts w:ascii="Garamond" w:hAnsi="Garamond"/>
          <w:b/>
          <w:sz w:val="36"/>
          <w:szCs w:val="36"/>
        </w:rPr>
        <w:t>A</w:t>
      </w:r>
      <w:r w:rsidRPr="005B1FD7">
        <w:rPr>
          <w:rFonts w:ascii="Garamond" w:hAnsi="Garamond"/>
          <w:b/>
          <w:sz w:val="36"/>
          <w:szCs w:val="36"/>
        </w:rPr>
        <w:t xml:space="preserve">pplication for </w:t>
      </w:r>
      <w:r>
        <w:rPr>
          <w:rFonts w:ascii="Garamond" w:hAnsi="Garamond"/>
          <w:b/>
          <w:sz w:val="36"/>
          <w:szCs w:val="36"/>
        </w:rPr>
        <w:t>Transmission Advanced Works Packages</w:t>
      </w:r>
      <w:r w:rsidR="00C34F55">
        <w:rPr>
          <w:rFonts w:ascii="Garamond" w:hAnsi="Garamond"/>
          <w:b/>
          <w:sz w:val="36"/>
          <w:szCs w:val="36"/>
        </w:rPr>
        <w:t xml:space="preserve"> Guidelines</w:t>
      </w:r>
    </w:p>
    <w:p w14:paraId="21053D79" w14:textId="77777777" w:rsidR="00C34F55" w:rsidRDefault="00C34F55" w:rsidP="00C34F55">
      <w:pPr>
        <w:autoSpaceDE w:val="0"/>
        <w:autoSpaceDN w:val="0"/>
        <w:adjustRightInd w:val="0"/>
        <w:ind w:left="-709"/>
        <w:jc w:val="both"/>
        <w:rPr>
          <w:rFonts w:ascii="Times New Roman" w:hAnsi="Times New Roman"/>
          <w:sz w:val="24"/>
          <w:szCs w:val="24"/>
        </w:rPr>
      </w:pPr>
    </w:p>
    <w:p w14:paraId="7F2A58A0" w14:textId="4BAD1677" w:rsidR="008770AE" w:rsidRDefault="00C34F55" w:rsidP="00C34F55">
      <w:pPr>
        <w:autoSpaceDE w:val="0"/>
        <w:autoSpaceDN w:val="0"/>
        <w:adjustRightInd w:val="0"/>
        <w:ind w:left="-709"/>
        <w:jc w:val="both"/>
        <w:rPr>
          <w:rFonts w:ascii="Times New Roman" w:hAnsi="Times New Roman"/>
          <w:sz w:val="24"/>
          <w:szCs w:val="24"/>
        </w:rPr>
      </w:pPr>
      <w:r w:rsidRPr="00FA1469">
        <w:rPr>
          <w:rFonts w:ascii="Times New Roman" w:hAnsi="Times New Roman"/>
          <w:sz w:val="24"/>
          <w:szCs w:val="24"/>
        </w:rPr>
        <w:t xml:space="preserve">An Advanced Works Package (AWP) is a means of allowing </w:t>
      </w:r>
      <w:r w:rsidR="00A558B0">
        <w:rPr>
          <w:rFonts w:ascii="Times New Roman" w:hAnsi="Times New Roman"/>
          <w:sz w:val="24"/>
          <w:szCs w:val="24"/>
        </w:rPr>
        <w:t>EirGrid</w:t>
      </w:r>
      <w:r w:rsidR="00D3510D">
        <w:rPr>
          <w:rFonts w:ascii="Times New Roman" w:hAnsi="Times New Roman"/>
          <w:sz w:val="24"/>
          <w:szCs w:val="24"/>
        </w:rPr>
        <w:t xml:space="preserve"> and its</w:t>
      </w:r>
      <w:r w:rsidR="00A558B0">
        <w:rPr>
          <w:rFonts w:ascii="Times New Roman" w:hAnsi="Times New Roman"/>
          <w:sz w:val="24"/>
          <w:szCs w:val="24"/>
        </w:rPr>
        <w:t xml:space="preserve"> connecting customers to</w:t>
      </w:r>
      <w:r w:rsidRPr="00FA1469">
        <w:rPr>
          <w:rFonts w:ascii="Times New Roman" w:hAnsi="Times New Roman"/>
          <w:sz w:val="24"/>
          <w:szCs w:val="24"/>
        </w:rPr>
        <w:t xml:space="preserve"> progress </w:t>
      </w:r>
      <w:r w:rsidRPr="008B636E">
        <w:rPr>
          <w:rFonts w:ascii="Times New Roman" w:hAnsi="Times New Roman"/>
          <w:sz w:val="24"/>
          <w:szCs w:val="24"/>
        </w:rPr>
        <w:t xml:space="preserve">works different from those </w:t>
      </w:r>
      <w:r w:rsidR="00D3510D">
        <w:rPr>
          <w:rFonts w:ascii="Times New Roman" w:hAnsi="Times New Roman"/>
          <w:sz w:val="24"/>
          <w:szCs w:val="24"/>
        </w:rPr>
        <w:t xml:space="preserve">specified </w:t>
      </w:r>
      <w:r w:rsidRPr="008B636E">
        <w:rPr>
          <w:rFonts w:ascii="Times New Roman" w:hAnsi="Times New Roman"/>
          <w:sz w:val="24"/>
          <w:szCs w:val="24"/>
        </w:rPr>
        <w:t xml:space="preserve">in </w:t>
      </w:r>
      <w:r w:rsidR="00A558B0">
        <w:rPr>
          <w:rFonts w:ascii="Times New Roman" w:hAnsi="Times New Roman"/>
          <w:sz w:val="24"/>
          <w:szCs w:val="24"/>
        </w:rPr>
        <w:t>a customer’s connection agreement</w:t>
      </w:r>
      <w:r w:rsidR="00D3510D">
        <w:rPr>
          <w:rFonts w:ascii="Times New Roman" w:hAnsi="Times New Roman"/>
          <w:sz w:val="24"/>
          <w:szCs w:val="24"/>
        </w:rPr>
        <w:t xml:space="preserve"> provided the works are a subset of those required under a modification in respect of which the customer must have submitted an application</w:t>
      </w:r>
      <w:r w:rsidR="008770AE">
        <w:rPr>
          <w:rFonts w:ascii="Times New Roman" w:hAnsi="Times New Roman"/>
          <w:sz w:val="24"/>
          <w:szCs w:val="24"/>
        </w:rPr>
        <w:t xml:space="preserve"> to EirGrid</w:t>
      </w:r>
      <w:r w:rsidRPr="008B636E">
        <w:rPr>
          <w:rFonts w:ascii="Times New Roman" w:hAnsi="Times New Roman"/>
          <w:sz w:val="24"/>
          <w:szCs w:val="24"/>
        </w:rPr>
        <w:t xml:space="preserve">.   </w:t>
      </w:r>
      <w:r w:rsidRPr="00FA1469">
        <w:rPr>
          <w:rFonts w:ascii="Times New Roman" w:hAnsi="Times New Roman"/>
          <w:sz w:val="24"/>
          <w:szCs w:val="24"/>
        </w:rPr>
        <w:t xml:space="preserve">EirGrid </w:t>
      </w:r>
      <w:r w:rsidR="00D3510D">
        <w:rPr>
          <w:rFonts w:ascii="Times New Roman" w:hAnsi="Times New Roman"/>
          <w:sz w:val="24"/>
          <w:szCs w:val="24"/>
        </w:rPr>
        <w:t xml:space="preserve">recognises </w:t>
      </w:r>
      <w:r w:rsidRPr="00FA1469">
        <w:rPr>
          <w:rFonts w:ascii="Times New Roman" w:hAnsi="Times New Roman"/>
          <w:sz w:val="24"/>
          <w:szCs w:val="24"/>
        </w:rPr>
        <w:t>that the</w:t>
      </w:r>
      <w:r>
        <w:rPr>
          <w:rFonts w:ascii="Times New Roman" w:hAnsi="Times New Roman"/>
          <w:sz w:val="24"/>
          <w:szCs w:val="24"/>
        </w:rPr>
        <w:t xml:space="preserve"> </w:t>
      </w:r>
      <w:r w:rsidR="008770AE">
        <w:rPr>
          <w:rFonts w:ascii="Times New Roman" w:hAnsi="Times New Roman"/>
          <w:sz w:val="24"/>
          <w:szCs w:val="24"/>
        </w:rPr>
        <w:t xml:space="preserve">process to modify a connection agreement </w:t>
      </w:r>
      <w:r w:rsidR="00A558B0">
        <w:rPr>
          <w:rFonts w:ascii="Times New Roman" w:hAnsi="Times New Roman"/>
          <w:sz w:val="24"/>
          <w:szCs w:val="24"/>
        </w:rPr>
        <w:t>requires a period of time</w:t>
      </w:r>
      <w:r>
        <w:rPr>
          <w:rFonts w:ascii="Times New Roman" w:hAnsi="Times New Roman"/>
          <w:sz w:val="24"/>
          <w:szCs w:val="24"/>
        </w:rPr>
        <w:t xml:space="preserve"> to complete and it i</w:t>
      </w:r>
      <w:r w:rsidR="00A558B0">
        <w:rPr>
          <w:rFonts w:ascii="Times New Roman" w:hAnsi="Times New Roman"/>
          <w:sz w:val="24"/>
          <w:szCs w:val="24"/>
        </w:rPr>
        <w:t>s often desirable by customers to progress certain works</w:t>
      </w:r>
      <w:r>
        <w:rPr>
          <w:rFonts w:ascii="Times New Roman" w:hAnsi="Times New Roman"/>
          <w:sz w:val="24"/>
          <w:szCs w:val="24"/>
        </w:rPr>
        <w:t xml:space="preserve"> </w:t>
      </w:r>
      <w:r w:rsidR="00A558B0">
        <w:rPr>
          <w:rFonts w:ascii="Times New Roman" w:hAnsi="Times New Roman"/>
          <w:sz w:val="24"/>
          <w:szCs w:val="24"/>
        </w:rPr>
        <w:t>while</w:t>
      </w:r>
      <w:r>
        <w:rPr>
          <w:rFonts w:ascii="Times New Roman" w:hAnsi="Times New Roman"/>
          <w:sz w:val="24"/>
          <w:szCs w:val="24"/>
        </w:rPr>
        <w:t xml:space="preserve"> the modification </w:t>
      </w:r>
      <w:r w:rsidR="00A558B0">
        <w:rPr>
          <w:rFonts w:ascii="Times New Roman" w:hAnsi="Times New Roman"/>
          <w:sz w:val="24"/>
          <w:szCs w:val="24"/>
        </w:rPr>
        <w:t>assessment process is underway</w:t>
      </w:r>
      <w:r>
        <w:rPr>
          <w:rFonts w:ascii="Times New Roman" w:hAnsi="Times New Roman"/>
          <w:sz w:val="24"/>
          <w:szCs w:val="24"/>
        </w:rPr>
        <w:t xml:space="preserve">.  </w:t>
      </w:r>
      <w:r w:rsidR="008770AE" w:rsidRPr="00FA1469">
        <w:rPr>
          <w:rFonts w:ascii="Times New Roman" w:hAnsi="Times New Roman"/>
          <w:sz w:val="24"/>
          <w:szCs w:val="24"/>
        </w:rPr>
        <w:t xml:space="preserve">An AWP </w:t>
      </w:r>
      <w:r w:rsidR="008770AE">
        <w:rPr>
          <w:rFonts w:ascii="Times New Roman" w:hAnsi="Times New Roman"/>
          <w:sz w:val="24"/>
          <w:szCs w:val="24"/>
        </w:rPr>
        <w:t>will</w:t>
      </w:r>
      <w:r w:rsidR="008770AE" w:rsidRPr="00FA1469">
        <w:rPr>
          <w:rFonts w:ascii="Times New Roman" w:hAnsi="Times New Roman"/>
          <w:sz w:val="24"/>
          <w:szCs w:val="24"/>
        </w:rPr>
        <w:t xml:space="preserve"> only be offered in cases where there is a genuine need to keep a project on schedule and </w:t>
      </w:r>
      <w:r w:rsidR="008770AE">
        <w:rPr>
          <w:rFonts w:ascii="Times New Roman" w:hAnsi="Times New Roman"/>
          <w:sz w:val="24"/>
          <w:szCs w:val="24"/>
        </w:rPr>
        <w:t>where, if the project was to await the issuance of a formal modified offer, it would</w:t>
      </w:r>
      <w:r w:rsidR="008770AE" w:rsidRPr="004D10AC">
        <w:rPr>
          <w:rFonts w:ascii="Times New Roman" w:hAnsi="Times New Roman"/>
          <w:sz w:val="24"/>
          <w:szCs w:val="24"/>
        </w:rPr>
        <w:t xml:space="preserve"> materially del</w:t>
      </w:r>
      <w:r w:rsidR="008770AE">
        <w:rPr>
          <w:rFonts w:ascii="Times New Roman" w:hAnsi="Times New Roman"/>
          <w:sz w:val="24"/>
          <w:szCs w:val="24"/>
        </w:rPr>
        <w:t>ay the completion of a project.</w:t>
      </w:r>
    </w:p>
    <w:p w14:paraId="3676E24D" w14:textId="77777777" w:rsidR="008770AE" w:rsidRDefault="008770AE" w:rsidP="00C34F55">
      <w:pPr>
        <w:autoSpaceDE w:val="0"/>
        <w:autoSpaceDN w:val="0"/>
        <w:adjustRightInd w:val="0"/>
        <w:ind w:left="-709"/>
        <w:jc w:val="both"/>
        <w:rPr>
          <w:rFonts w:ascii="Times New Roman" w:hAnsi="Times New Roman"/>
          <w:sz w:val="24"/>
          <w:szCs w:val="24"/>
        </w:rPr>
      </w:pPr>
    </w:p>
    <w:p w14:paraId="611421DF" w14:textId="26A48FEA" w:rsidR="00C34F55" w:rsidRDefault="008770AE" w:rsidP="00C34F55">
      <w:pPr>
        <w:autoSpaceDE w:val="0"/>
        <w:autoSpaceDN w:val="0"/>
        <w:adjustRightInd w:val="0"/>
        <w:ind w:left="-709"/>
        <w:jc w:val="both"/>
        <w:rPr>
          <w:rFonts w:ascii="Times New Roman" w:hAnsi="Times New Roman"/>
          <w:sz w:val="24"/>
          <w:szCs w:val="24"/>
        </w:rPr>
      </w:pPr>
      <w:r>
        <w:rPr>
          <w:rFonts w:ascii="Times New Roman" w:hAnsi="Times New Roman"/>
          <w:sz w:val="24"/>
          <w:szCs w:val="24"/>
        </w:rPr>
        <w:t>T</w:t>
      </w:r>
      <w:r w:rsidRPr="004D10AC">
        <w:rPr>
          <w:rFonts w:ascii="Times New Roman" w:hAnsi="Times New Roman"/>
          <w:sz w:val="24"/>
          <w:szCs w:val="24"/>
        </w:rPr>
        <w:t xml:space="preserve">he following guidelines have been developed </w:t>
      </w:r>
      <w:r w:rsidR="00C34F55" w:rsidRPr="004D10AC">
        <w:rPr>
          <w:rFonts w:ascii="Times New Roman" w:hAnsi="Times New Roman"/>
          <w:sz w:val="24"/>
          <w:szCs w:val="24"/>
        </w:rPr>
        <w:t xml:space="preserve">to ensure that </w:t>
      </w:r>
      <w:r>
        <w:rPr>
          <w:rFonts w:ascii="Times New Roman" w:hAnsi="Times New Roman"/>
          <w:sz w:val="24"/>
          <w:szCs w:val="24"/>
        </w:rPr>
        <w:t>the AWP</w:t>
      </w:r>
      <w:r w:rsidRPr="004D10AC">
        <w:rPr>
          <w:rFonts w:ascii="Times New Roman" w:hAnsi="Times New Roman"/>
          <w:sz w:val="24"/>
          <w:szCs w:val="24"/>
        </w:rPr>
        <w:t xml:space="preserve"> </w:t>
      </w:r>
      <w:r w:rsidR="00C34F55" w:rsidRPr="004D10AC">
        <w:rPr>
          <w:rFonts w:ascii="Times New Roman" w:hAnsi="Times New Roman"/>
          <w:sz w:val="24"/>
          <w:szCs w:val="24"/>
        </w:rPr>
        <w:t>option is administered efficient</w:t>
      </w:r>
      <w:r>
        <w:rPr>
          <w:rFonts w:ascii="Times New Roman" w:hAnsi="Times New Roman"/>
          <w:sz w:val="24"/>
          <w:szCs w:val="24"/>
        </w:rPr>
        <w:t>ly</w:t>
      </w:r>
      <w:r w:rsidR="00C34F55" w:rsidRPr="004D10AC">
        <w:rPr>
          <w:rFonts w:ascii="Times New Roman" w:hAnsi="Times New Roman"/>
          <w:sz w:val="24"/>
          <w:szCs w:val="24"/>
        </w:rPr>
        <w:t xml:space="preserve"> </w:t>
      </w:r>
      <w:r>
        <w:rPr>
          <w:rFonts w:ascii="Times New Roman" w:hAnsi="Times New Roman"/>
          <w:sz w:val="24"/>
          <w:szCs w:val="24"/>
        </w:rPr>
        <w:t>and effectively</w:t>
      </w:r>
      <w:r w:rsidR="00C34F55" w:rsidRPr="004D10AC">
        <w:rPr>
          <w:rFonts w:ascii="Times New Roman" w:hAnsi="Times New Roman"/>
          <w:sz w:val="24"/>
          <w:szCs w:val="24"/>
        </w:rPr>
        <w:t>.</w:t>
      </w:r>
      <w:r w:rsidR="00C34F55">
        <w:rPr>
          <w:rFonts w:ascii="Times New Roman" w:hAnsi="Times New Roman"/>
          <w:sz w:val="24"/>
          <w:szCs w:val="24"/>
        </w:rPr>
        <w:t xml:space="preserve"> </w:t>
      </w:r>
      <w:r w:rsidRPr="004D10AC">
        <w:rPr>
          <w:rFonts w:ascii="Times New Roman" w:hAnsi="Times New Roman"/>
          <w:sz w:val="24"/>
          <w:szCs w:val="24"/>
        </w:rPr>
        <w:t xml:space="preserve">Any </w:t>
      </w:r>
      <w:r>
        <w:rPr>
          <w:rFonts w:ascii="Times New Roman" w:hAnsi="Times New Roman"/>
          <w:sz w:val="24"/>
          <w:szCs w:val="24"/>
        </w:rPr>
        <w:t>amendments to the AWP must</w:t>
      </w:r>
      <w:r w:rsidRPr="004D10AC">
        <w:rPr>
          <w:rFonts w:ascii="Times New Roman" w:hAnsi="Times New Roman"/>
          <w:sz w:val="24"/>
          <w:szCs w:val="24"/>
        </w:rPr>
        <w:t xml:space="preserve"> be agreed in writing </w:t>
      </w:r>
      <w:r>
        <w:rPr>
          <w:rFonts w:ascii="Times New Roman" w:hAnsi="Times New Roman"/>
          <w:sz w:val="24"/>
          <w:szCs w:val="24"/>
        </w:rPr>
        <w:t>between EirGrid and</w:t>
      </w:r>
      <w:r w:rsidRPr="004D10AC">
        <w:rPr>
          <w:rFonts w:ascii="Times New Roman" w:hAnsi="Times New Roman"/>
          <w:sz w:val="24"/>
          <w:szCs w:val="24"/>
        </w:rPr>
        <w:t xml:space="preserve"> </w:t>
      </w:r>
      <w:r w:rsidRPr="00FA1469">
        <w:rPr>
          <w:rFonts w:ascii="Times New Roman" w:hAnsi="Times New Roman"/>
          <w:sz w:val="24"/>
          <w:szCs w:val="24"/>
        </w:rPr>
        <w:t xml:space="preserve">the customer in advance of </w:t>
      </w:r>
      <w:r>
        <w:rPr>
          <w:rFonts w:ascii="Times New Roman" w:hAnsi="Times New Roman"/>
          <w:sz w:val="24"/>
          <w:szCs w:val="24"/>
        </w:rPr>
        <w:t>the commencement of any works</w:t>
      </w:r>
      <w:r w:rsidRPr="00FA1469">
        <w:rPr>
          <w:rFonts w:ascii="Times New Roman" w:hAnsi="Times New Roman"/>
          <w:sz w:val="24"/>
          <w:szCs w:val="24"/>
        </w:rPr>
        <w:t xml:space="preserve">. </w:t>
      </w:r>
      <w:r>
        <w:rPr>
          <w:rFonts w:ascii="Times New Roman" w:hAnsi="Times New Roman"/>
          <w:sz w:val="24"/>
          <w:szCs w:val="24"/>
        </w:rPr>
        <w:t xml:space="preserve"> </w:t>
      </w:r>
      <w:r w:rsidR="005A0CE8">
        <w:rPr>
          <w:rFonts w:ascii="Times New Roman" w:hAnsi="Times New Roman"/>
          <w:sz w:val="24"/>
          <w:szCs w:val="24"/>
        </w:rPr>
        <w:t xml:space="preserve">There </w:t>
      </w:r>
      <w:r w:rsidR="00427ED1">
        <w:rPr>
          <w:rFonts w:ascii="Times New Roman" w:hAnsi="Times New Roman"/>
          <w:sz w:val="24"/>
          <w:szCs w:val="24"/>
        </w:rPr>
        <w:t xml:space="preserve">are </w:t>
      </w:r>
      <w:r w:rsidR="00A558B0">
        <w:rPr>
          <w:rFonts w:ascii="Times New Roman" w:hAnsi="Times New Roman"/>
          <w:sz w:val="24"/>
          <w:szCs w:val="24"/>
        </w:rPr>
        <w:t xml:space="preserve">risks with </w:t>
      </w:r>
      <w:proofErr w:type="gramStart"/>
      <w:r w:rsidR="00A558B0">
        <w:rPr>
          <w:rFonts w:ascii="Times New Roman" w:hAnsi="Times New Roman"/>
          <w:sz w:val="24"/>
          <w:szCs w:val="24"/>
        </w:rPr>
        <w:t>progressing</w:t>
      </w:r>
      <w:proofErr w:type="gramEnd"/>
      <w:r w:rsidR="00A558B0">
        <w:rPr>
          <w:rFonts w:ascii="Times New Roman" w:hAnsi="Times New Roman"/>
          <w:sz w:val="24"/>
          <w:szCs w:val="24"/>
        </w:rPr>
        <w:t xml:space="preserve"> certain </w:t>
      </w:r>
      <w:r w:rsidR="00427ED1">
        <w:rPr>
          <w:rFonts w:ascii="Times New Roman" w:hAnsi="Times New Roman"/>
          <w:sz w:val="24"/>
          <w:szCs w:val="24"/>
        </w:rPr>
        <w:t xml:space="preserve">activities </w:t>
      </w:r>
      <w:r w:rsidR="00A558B0">
        <w:rPr>
          <w:rFonts w:ascii="Times New Roman" w:hAnsi="Times New Roman"/>
          <w:sz w:val="24"/>
          <w:szCs w:val="24"/>
        </w:rPr>
        <w:t>in advance of the modif</w:t>
      </w:r>
      <w:r w:rsidR="005A0CE8">
        <w:rPr>
          <w:rFonts w:ascii="Times New Roman" w:hAnsi="Times New Roman"/>
          <w:sz w:val="24"/>
          <w:szCs w:val="24"/>
        </w:rPr>
        <w:t xml:space="preserve">ication process being completed </w:t>
      </w:r>
      <w:r w:rsidR="00427ED1">
        <w:rPr>
          <w:rFonts w:ascii="Times New Roman" w:hAnsi="Times New Roman"/>
          <w:sz w:val="24"/>
          <w:szCs w:val="24"/>
        </w:rPr>
        <w:t xml:space="preserve">as </w:t>
      </w:r>
      <w:r w:rsidR="005A0CE8">
        <w:rPr>
          <w:rFonts w:ascii="Times New Roman" w:hAnsi="Times New Roman"/>
          <w:sz w:val="24"/>
          <w:szCs w:val="24"/>
        </w:rPr>
        <w:t xml:space="preserve">alternative </w:t>
      </w:r>
      <w:r w:rsidR="00427ED1">
        <w:rPr>
          <w:rFonts w:ascii="Times New Roman" w:hAnsi="Times New Roman"/>
          <w:sz w:val="24"/>
          <w:szCs w:val="24"/>
        </w:rPr>
        <w:t xml:space="preserve">connection </w:t>
      </w:r>
      <w:r w:rsidR="005A0CE8">
        <w:rPr>
          <w:rFonts w:ascii="Times New Roman" w:hAnsi="Times New Roman"/>
          <w:sz w:val="24"/>
          <w:szCs w:val="24"/>
        </w:rPr>
        <w:t xml:space="preserve">works </w:t>
      </w:r>
      <w:r w:rsidR="00427ED1">
        <w:rPr>
          <w:rFonts w:ascii="Times New Roman" w:hAnsi="Times New Roman"/>
          <w:sz w:val="24"/>
          <w:szCs w:val="24"/>
        </w:rPr>
        <w:t>may</w:t>
      </w:r>
      <w:r w:rsidR="005A0CE8">
        <w:rPr>
          <w:rFonts w:ascii="Times New Roman" w:hAnsi="Times New Roman"/>
          <w:sz w:val="24"/>
          <w:szCs w:val="24"/>
        </w:rPr>
        <w:t xml:space="preserve"> be identified</w:t>
      </w:r>
      <w:r w:rsidR="00427ED1">
        <w:rPr>
          <w:rFonts w:ascii="Times New Roman" w:hAnsi="Times New Roman"/>
          <w:sz w:val="24"/>
          <w:szCs w:val="24"/>
        </w:rPr>
        <w:t xml:space="preserve"> by EirGrid as part of the modification process</w:t>
      </w:r>
      <w:r w:rsidR="005A0CE8">
        <w:rPr>
          <w:rFonts w:ascii="Times New Roman" w:hAnsi="Times New Roman"/>
          <w:sz w:val="24"/>
          <w:szCs w:val="24"/>
        </w:rPr>
        <w:t xml:space="preserve">. To aid customers in </w:t>
      </w:r>
      <w:r w:rsidR="00A558B0">
        <w:rPr>
          <w:rFonts w:ascii="Times New Roman" w:hAnsi="Times New Roman"/>
          <w:sz w:val="24"/>
          <w:szCs w:val="24"/>
        </w:rPr>
        <w:t>understand</w:t>
      </w:r>
      <w:r w:rsidR="005A0CE8">
        <w:rPr>
          <w:rFonts w:ascii="Times New Roman" w:hAnsi="Times New Roman"/>
          <w:sz w:val="24"/>
          <w:szCs w:val="24"/>
        </w:rPr>
        <w:t>ing</w:t>
      </w:r>
      <w:r w:rsidR="00A558B0">
        <w:rPr>
          <w:rFonts w:ascii="Times New Roman" w:hAnsi="Times New Roman"/>
          <w:sz w:val="24"/>
          <w:szCs w:val="24"/>
        </w:rPr>
        <w:t xml:space="preserve"> and accept</w:t>
      </w:r>
      <w:r w:rsidR="005A0CE8">
        <w:rPr>
          <w:rFonts w:ascii="Times New Roman" w:hAnsi="Times New Roman"/>
          <w:sz w:val="24"/>
          <w:szCs w:val="24"/>
        </w:rPr>
        <w:t>ing</w:t>
      </w:r>
      <w:r w:rsidR="00A558B0">
        <w:rPr>
          <w:rFonts w:ascii="Times New Roman" w:hAnsi="Times New Roman"/>
          <w:sz w:val="24"/>
          <w:szCs w:val="24"/>
        </w:rPr>
        <w:t xml:space="preserve"> the</w:t>
      </w:r>
      <w:r w:rsidR="005A0CE8">
        <w:rPr>
          <w:rFonts w:ascii="Times New Roman" w:hAnsi="Times New Roman"/>
          <w:sz w:val="24"/>
          <w:szCs w:val="24"/>
        </w:rPr>
        <w:t>se</w:t>
      </w:r>
      <w:r w:rsidR="00A558B0">
        <w:rPr>
          <w:rFonts w:ascii="Times New Roman" w:hAnsi="Times New Roman"/>
          <w:sz w:val="24"/>
          <w:szCs w:val="24"/>
        </w:rPr>
        <w:t xml:space="preserve"> risks </w:t>
      </w:r>
      <w:r w:rsidR="005A0CE8">
        <w:rPr>
          <w:rFonts w:ascii="Times New Roman" w:hAnsi="Times New Roman"/>
          <w:sz w:val="24"/>
          <w:szCs w:val="24"/>
        </w:rPr>
        <w:t>they have been set out in the standard template request.</w:t>
      </w:r>
      <w:r w:rsidR="00A558B0">
        <w:rPr>
          <w:rFonts w:ascii="Times New Roman" w:hAnsi="Times New Roman"/>
          <w:sz w:val="24"/>
          <w:szCs w:val="24"/>
        </w:rPr>
        <w:t xml:space="preserve"> </w:t>
      </w:r>
    </w:p>
    <w:p w14:paraId="5C645CD3" w14:textId="77777777" w:rsidR="00C34F55" w:rsidRPr="004D10AC" w:rsidRDefault="00C34F55" w:rsidP="00C34F55">
      <w:pPr>
        <w:autoSpaceDE w:val="0"/>
        <w:autoSpaceDN w:val="0"/>
        <w:adjustRightInd w:val="0"/>
        <w:ind w:left="-709"/>
        <w:jc w:val="both"/>
        <w:rPr>
          <w:rFonts w:ascii="Times New Roman" w:hAnsi="Times New Roman"/>
          <w:sz w:val="24"/>
          <w:szCs w:val="24"/>
        </w:rPr>
      </w:pPr>
    </w:p>
    <w:p w14:paraId="1149EB50" w14:textId="77777777" w:rsidR="00AD5167" w:rsidRDefault="00C34F55" w:rsidP="00AD5167">
      <w:pPr>
        <w:ind w:left="-709"/>
        <w:rPr>
          <w:rFonts w:ascii="Times New Roman" w:hAnsi="Times New Roman"/>
          <w:b/>
          <w:sz w:val="24"/>
          <w:szCs w:val="24"/>
        </w:rPr>
      </w:pPr>
      <w:r w:rsidRPr="00C34F55">
        <w:rPr>
          <w:rFonts w:ascii="Times New Roman" w:hAnsi="Times New Roman"/>
          <w:b/>
          <w:sz w:val="24"/>
          <w:szCs w:val="24"/>
        </w:rPr>
        <w:t>Customer Requirements to Request an AWP</w:t>
      </w:r>
    </w:p>
    <w:p w14:paraId="5BD51BAD" w14:textId="77777777" w:rsidR="00630A0E" w:rsidRPr="00BA24C5" w:rsidRDefault="00C34F55" w:rsidP="00BA24C5">
      <w:pPr>
        <w:pStyle w:val="ListParagraph"/>
        <w:numPr>
          <w:ilvl w:val="0"/>
          <w:numId w:val="13"/>
        </w:numPr>
        <w:jc w:val="both"/>
        <w:rPr>
          <w:rFonts w:ascii="Times New Roman" w:hAnsi="Times New Roman"/>
          <w:b/>
          <w:sz w:val="24"/>
          <w:szCs w:val="24"/>
        </w:rPr>
      </w:pPr>
      <w:r w:rsidRPr="00630A0E">
        <w:rPr>
          <w:rFonts w:ascii="Times New Roman" w:hAnsi="Times New Roman"/>
          <w:sz w:val="24"/>
          <w:szCs w:val="24"/>
        </w:rPr>
        <w:t xml:space="preserve">The issuing of an AWP must be </w:t>
      </w:r>
      <w:r w:rsidR="00A558B0">
        <w:rPr>
          <w:rFonts w:ascii="Times New Roman" w:hAnsi="Times New Roman"/>
          <w:sz w:val="24"/>
          <w:szCs w:val="24"/>
        </w:rPr>
        <w:t>sufficiently</w:t>
      </w:r>
      <w:r w:rsidRPr="00630A0E">
        <w:rPr>
          <w:rFonts w:ascii="Times New Roman" w:hAnsi="Times New Roman"/>
          <w:sz w:val="24"/>
          <w:szCs w:val="24"/>
        </w:rPr>
        <w:t xml:space="preserve"> in advance</w:t>
      </w:r>
      <w:r>
        <w:rPr>
          <w:rStyle w:val="FootnoteReference"/>
          <w:rFonts w:ascii="Times New Roman" w:hAnsi="Times New Roman"/>
          <w:sz w:val="24"/>
          <w:szCs w:val="24"/>
        </w:rPr>
        <w:footnoteReference w:id="1"/>
      </w:r>
      <w:r w:rsidRPr="00630A0E">
        <w:rPr>
          <w:rFonts w:ascii="Times New Roman" w:hAnsi="Times New Roman"/>
          <w:sz w:val="24"/>
          <w:szCs w:val="24"/>
        </w:rPr>
        <w:t xml:space="preserve"> of the expected is</w:t>
      </w:r>
      <w:r w:rsidR="00630A0E">
        <w:rPr>
          <w:rFonts w:ascii="Times New Roman" w:hAnsi="Times New Roman"/>
          <w:sz w:val="24"/>
          <w:szCs w:val="24"/>
        </w:rPr>
        <w:t>sue date of the modified offer</w:t>
      </w:r>
      <w:r w:rsidR="00A558B0">
        <w:rPr>
          <w:rFonts w:ascii="Times New Roman" w:hAnsi="Times New Roman"/>
          <w:sz w:val="24"/>
          <w:szCs w:val="24"/>
        </w:rPr>
        <w:t xml:space="preserve"> to materially benefit the progression of the project</w:t>
      </w:r>
      <w:r w:rsidR="00630A0E">
        <w:rPr>
          <w:rFonts w:ascii="Times New Roman" w:hAnsi="Times New Roman"/>
          <w:sz w:val="24"/>
          <w:szCs w:val="24"/>
        </w:rPr>
        <w:t>.</w:t>
      </w:r>
      <w:r w:rsidR="00BA24C5">
        <w:rPr>
          <w:rFonts w:ascii="Times New Roman" w:hAnsi="Times New Roman"/>
          <w:sz w:val="24"/>
          <w:szCs w:val="24"/>
        </w:rPr>
        <w:t xml:space="preserve"> </w:t>
      </w:r>
      <w:r w:rsidR="00BA24C5" w:rsidRPr="00BA24C5">
        <w:rPr>
          <w:rFonts w:ascii="Times New Roman" w:hAnsi="Times New Roman"/>
          <w:sz w:val="24"/>
          <w:szCs w:val="24"/>
        </w:rPr>
        <w:t>For instance if a customer were to begin engaging with EirGrid about AWP 10 weeks in advance of the expected modified offer date; it is unlikely that the scope of the AWP would be agreed with the customer and AWP issued more than a month prior to the expected modified offer issue date.</w:t>
      </w:r>
      <w:r w:rsidR="00BA24C5">
        <w:t xml:space="preserve"> </w:t>
      </w:r>
    </w:p>
    <w:p w14:paraId="19939DDB" w14:textId="77777777" w:rsidR="00630A0E" w:rsidRPr="00630A0E" w:rsidRDefault="00C34F55" w:rsidP="00630A0E">
      <w:pPr>
        <w:pStyle w:val="ListParagraph"/>
        <w:numPr>
          <w:ilvl w:val="0"/>
          <w:numId w:val="13"/>
        </w:numPr>
        <w:jc w:val="both"/>
        <w:rPr>
          <w:rFonts w:ascii="Times New Roman" w:hAnsi="Times New Roman"/>
          <w:b/>
          <w:sz w:val="24"/>
          <w:szCs w:val="24"/>
        </w:rPr>
      </w:pPr>
      <w:r w:rsidRPr="00630A0E">
        <w:rPr>
          <w:rFonts w:ascii="Times New Roman" w:hAnsi="Times New Roman"/>
          <w:sz w:val="24"/>
          <w:szCs w:val="24"/>
        </w:rPr>
        <w:t>A customer is required to have submitted a completed formal modification request along with the full modification fee before an AWP will be considered. A level 1 modification fee</w:t>
      </w:r>
      <w:r w:rsidR="00B6691D">
        <w:rPr>
          <w:rStyle w:val="FootnoteReference"/>
          <w:rFonts w:ascii="Times New Roman" w:hAnsi="Times New Roman"/>
          <w:sz w:val="24"/>
          <w:szCs w:val="24"/>
        </w:rPr>
        <w:footnoteReference w:id="2"/>
      </w:r>
      <w:r w:rsidRPr="00630A0E">
        <w:rPr>
          <w:rFonts w:ascii="Times New Roman" w:hAnsi="Times New Roman"/>
          <w:sz w:val="24"/>
          <w:szCs w:val="24"/>
        </w:rPr>
        <w:t xml:space="preserve"> for processing the AWP will be required to be paid by the customer before commencing work on the AWP. </w:t>
      </w:r>
    </w:p>
    <w:p w14:paraId="4F1BA483" w14:textId="1231D083" w:rsidR="00630A0E" w:rsidRPr="00630A0E" w:rsidRDefault="00C34F55" w:rsidP="00630A0E">
      <w:pPr>
        <w:pStyle w:val="ListParagraph"/>
        <w:numPr>
          <w:ilvl w:val="0"/>
          <w:numId w:val="13"/>
        </w:numPr>
        <w:jc w:val="both"/>
        <w:rPr>
          <w:rStyle w:val="CommentReference"/>
          <w:rFonts w:ascii="Times New Roman" w:hAnsi="Times New Roman"/>
          <w:b/>
          <w:sz w:val="24"/>
          <w:szCs w:val="24"/>
        </w:rPr>
      </w:pPr>
      <w:r w:rsidRPr="00630A0E">
        <w:rPr>
          <w:rFonts w:ascii="Times New Roman" w:hAnsi="Times New Roman"/>
          <w:sz w:val="24"/>
          <w:szCs w:val="24"/>
        </w:rPr>
        <w:t xml:space="preserve">The request from a customer for an AWP should be submitted on a company headed letter clearly stating what exact works are being requested to be advanced and the reason for same using the template set out in </w:t>
      </w:r>
      <w:r w:rsidR="00630A0E">
        <w:rPr>
          <w:rFonts w:ascii="Times New Roman" w:hAnsi="Times New Roman"/>
          <w:sz w:val="24"/>
          <w:szCs w:val="24"/>
        </w:rPr>
        <w:t>Appendix 1</w:t>
      </w:r>
      <w:r w:rsidR="00BA24C5">
        <w:rPr>
          <w:rFonts w:ascii="Times New Roman" w:hAnsi="Times New Roman"/>
          <w:sz w:val="24"/>
          <w:szCs w:val="24"/>
        </w:rPr>
        <w:t xml:space="preserve"> </w:t>
      </w:r>
      <w:r w:rsidR="007A1C6B">
        <w:rPr>
          <w:rFonts w:ascii="Times New Roman" w:hAnsi="Times New Roman"/>
          <w:sz w:val="24"/>
          <w:szCs w:val="24"/>
        </w:rPr>
        <w:t>hereto</w:t>
      </w:r>
      <w:r w:rsidRPr="00630A0E">
        <w:rPr>
          <w:rFonts w:ascii="Times New Roman" w:hAnsi="Times New Roman"/>
          <w:sz w:val="24"/>
          <w:szCs w:val="24"/>
        </w:rPr>
        <w:t>.</w:t>
      </w:r>
      <w:r w:rsidR="00AD5167" w:rsidRPr="00630A0E">
        <w:rPr>
          <w:rStyle w:val="CommentReference"/>
          <w:rFonts w:ascii="Times New Roman" w:hAnsi="Times New Roman"/>
          <w:sz w:val="24"/>
          <w:szCs w:val="24"/>
        </w:rPr>
        <w:t xml:space="preserve"> </w:t>
      </w:r>
    </w:p>
    <w:p w14:paraId="72831A24" w14:textId="1C18F687" w:rsidR="00BA24C5" w:rsidRPr="00BA24C5" w:rsidRDefault="00630A0E" w:rsidP="00BA24C5">
      <w:pPr>
        <w:pStyle w:val="ListParagraph"/>
        <w:numPr>
          <w:ilvl w:val="0"/>
          <w:numId w:val="13"/>
        </w:numPr>
        <w:jc w:val="both"/>
        <w:rPr>
          <w:rStyle w:val="CommentReference"/>
          <w:sz w:val="24"/>
          <w:szCs w:val="24"/>
        </w:rPr>
      </w:pPr>
      <w:r>
        <w:rPr>
          <w:rStyle w:val="CommentReference"/>
          <w:rFonts w:ascii="Times New Roman" w:hAnsi="Times New Roman"/>
          <w:sz w:val="24"/>
          <w:szCs w:val="24"/>
        </w:rPr>
        <w:t xml:space="preserve">Where there are shared works that a customer wishes to advance, the </w:t>
      </w:r>
      <w:r w:rsidR="00B967D1">
        <w:rPr>
          <w:rStyle w:val="CommentReference"/>
          <w:rFonts w:ascii="Times New Roman" w:hAnsi="Times New Roman"/>
          <w:sz w:val="24"/>
          <w:szCs w:val="24"/>
        </w:rPr>
        <w:t xml:space="preserve">other affected </w:t>
      </w:r>
      <w:r>
        <w:rPr>
          <w:rStyle w:val="CommentReference"/>
          <w:rFonts w:ascii="Times New Roman" w:hAnsi="Times New Roman"/>
          <w:sz w:val="24"/>
          <w:szCs w:val="24"/>
        </w:rPr>
        <w:t>customers within a subgroup must also have applied and paid for a modification</w:t>
      </w:r>
      <w:r w:rsidR="00B967D1">
        <w:rPr>
          <w:rStyle w:val="CommentReference"/>
          <w:rFonts w:ascii="Times New Roman" w:hAnsi="Times New Roman"/>
          <w:sz w:val="24"/>
          <w:szCs w:val="24"/>
        </w:rPr>
        <w:t xml:space="preserve"> for those shared works and completed the consent template as set out in </w:t>
      </w:r>
      <w:r w:rsidR="007A1C6B">
        <w:rPr>
          <w:rStyle w:val="CommentReference"/>
          <w:rFonts w:ascii="Times New Roman" w:hAnsi="Times New Roman"/>
          <w:sz w:val="24"/>
          <w:szCs w:val="24"/>
        </w:rPr>
        <w:t>A</w:t>
      </w:r>
      <w:r w:rsidR="00B967D1">
        <w:rPr>
          <w:rStyle w:val="CommentReference"/>
          <w:rFonts w:ascii="Times New Roman" w:hAnsi="Times New Roman"/>
          <w:sz w:val="24"/>
          <w:szCs w:val="24"/>
        </w:rPr>
        <w:t>ppendix 2</w:t>
      </w:r>
      <w:r w:rsidR="007A1C6B">
        <w:rPr>
          <w:rStyle w:val="CommentReference"/>
          <w:rFonts w:ascii="Times New Roman" w:hAnsi="Times New Roman"/>
          <w:sz w:val="24"/>
          <w:szCs w:val="24"/>
        </w:rPr>
        <w:t xml:space="preserve"> hereto</w:t>
      </w:r>
      <w:r w:rsidR="00B967D1">
        <w:rPr>
          <w:rStyle w:val="CommentReference"/>
          <w:rFonts w:ascii="Times New Roman" w:hAnsi="Times New Roman"/>
          <w:sz w:val="24"/>
          <w:szCs w:val="24"/>
        </w:rPr>
        <w:t>.</w:t>
      </w:r>
    </w:p>
    <w:p w14:paraId="2A8ECE24" w14:textId="614354BF" w:rsidR="00BA24C5" w:rsidRPr="00BA24C5" w:rsidRDefault="00BA24C5" w:rsidP="00BA24C5">
      <w:pPr>
        <w:pStyle w:val="Default"/>
        <w:numPr>
          <w:ilvl w:val="0"/>
          <w:numId w:val="13"/>
        </w:numPr>
        <w:jc w:val="both"/>
        <w:rPr>
          <w:rStyle w:val="CommentReference"/>
          <w:rFonts w:cs="Calibri"/>
          <w:color w:val="auto"/>
          <w:sz w:val="24"/>
          <w:szCs w:val="24"/>
          <w:lang w:eastAsia="en-IE"/>
        </w:rPr>
      </w:pPr>
      <w:r w:rsidRPr="00BA24C5">
        <w:rPr>
          <w:rStyle w:val="CommentReference"/>
          <w:rFonts w:cs="Calibri"/>
          <w:color w:val="auto"/>
          <w:sz w:val="24"/>
          <w:szCs w:val="24"/>
          <w:lang w:eastAsia="en-IE"/>
        </w:rPr>
        <w:lastRenderedPageBreak/>
        <w:t xml:space="preserve">In some </w:t>
      </w:r>
      <w:r w:rsidR="007A1C6B">
        <w:rPr>
          <w:rStyle w:val="CommentReference"/>
          <w:rFonts w:cs="Calibri"/>
          <w:color w:val="auto"/>
          <w:sz w:val="24"/>
          <w:szCs w:val="24"/>
          <w:lang w:eastAsia="en-IE"/>
        </w:rPr>
        <w:t>exceptional</w:t>
      </w:r>
      <w:r w:rsidR="007A1C6B" w:rsidRPr="00BA24C5">
        <w:rPr>
          <w:rStyle w:val="CommentReference"/>
          <w:rFonts w:cs="Calibri"/>
          <w:color w:val="auto"/>
          <w:sz w:val="24"/>
          <w:szCs w:val="24"/>
          <w:lang w:eastAsia="en-IE"/>
        </w:rPr>
        <w:t xml:space="preserve"> </w:t>
      </w:r>
      <w:r w:rsidRPr="00BA24C5">
        <w:rPr>
          <w:rStyle w:val="CommentReference"/>
          <w:rFonts w:cs="Calibri"/>
          <w:color w:val="auto"/>
          <w:sz w:val="24"/>
          <w:szCs w:val="24"/>
          <w:lang w:eastAsia="en-IE"/>
        </w:rPr>
        <w:t xml:space="preserve">cases an AWP may be entered into with customers that have yet to receive a connection offer. In these cases the customer must have a completed application which is due to receive a connection offer. </w:t>
      </w:r>
      <w:r w:rsidR="007A1C6B">
        <w:rPr>
          <w:rStyle w:val="CommentReference"/>
          <w:rFonts w:cs="Calibri"/>
          <w:color w:val="auto"/>
          <w:sz w:val="24"/>
          <w:szCs w:val="24"/>
          <w:lang w:eastAsia="en-IE"/>
        </w:rPr>
        <w:t>Notwithstanding, a</w:t>
      </w:r>
      <w:r w:rsidRPr="00BA24C5">
        <w:rPr>
          <w:rStyle w:val="CommentReference"/>
          <w:rFonts w:cs="Calibri"/>
          <w:color w:val="auto"/>
          <w:sz w:val="24"/>
          <w:szCs w:val="24"/>
          <w:lang w:eastAsia="en-IE"/>
        </w:rPr>
        <w:t xml:space="preserve">ll other requirements above apply. </w:t>
      </w:r>
    </w:p>
    <w:p w14:paraId="438706AE" w14:textId="77777777" w:rsidR="00BA24C5" w:rsidRDefault="00BA24C5" w:rsidP="00BA24C5">
      <w:pPr>
        <w:ind w:left="-709"/>
        <w:jc w:val="both"/>
        <w:rPr>
          <w:rStyle w:val="CommentReference"/>
          <w:rFonts w:ascii="Times New Roman" w:hAnsi="Times New Roman"/>
          <w:sz w:val="24"/>
          <w:szCs w:val="24"/>
        </w:rPr>
      </w:pPr>
    </w:p>
    <w:p w14:paraId="2E18259E" w14:textId="77777777" w:rsidR="00BA24C5" w:rsidRPr="00BA24C5" w:rsidRDefault="00BA24C5" w:rsidP="00BA24C5">
      <w:pPr>
        <w:ind w:left="-709"/>
        <w:jc w:val="both"/>
        <w:rPr>
          <w:rStyle w:val="CommentReference"/>
          <w:rFonts w:ascii="Times New Roman" w:hAnsi="Times New Roman"/>
          <w:b/>
          <w:sz w:val="24"/>
          <w:szCs w:val="24"/>
        </w:rPr>
      </w:pPr>
      <w:r w:rsidRPr="00BA24C5">
        <w:rPr>
          <w:rStyle w:val="CommentReference"/>
          <w:rFonts w:ascii="Times New Roman" w:hAnsi="Times New Roman"/>
          <w:b/>
          <w:sz w:val="24"/>
          <w:szCs w:val="24"/>
        </w:rPr>
        <w:t>Timelines</w:t>
      </w:r>
    </w:p>
    <w:p w14:paraId="6F67E128" w14:textId="4B4E60C4" w:rsidR="00E1673C" w:rsidRDefault="00AD5167" w:rsidP="00BA24C5">
      <w:pPr>
        <w:ind w:left="-709"/>
        <w:jc w:val="both"/>
        <w:rPr>
          <w:rStyle w:val="CommentReference"/>
          <w:rFonts w:ascii="Times New Roman" w:eastAsiaTheme="minorHAnsi" w:hAnsi="Times New Roman" w:cs="Calibri"/>
          <w:sz w:val="24"/>
          <w:szCs w:val="24"/>
          <w:lang w:eastAsia="en-IE"/>
        </w:rPr>
      </w:pPr>
      <w:r w:rsidRPr="00BA24C5">
        <w:rPr>
          <w:rStyle w:val="CommentReference"/>
          <w:rFonts w:ascii="Times New Roman" w:eastAsiaTheme="minorHAnsi" w:hAnsi="Times New Roman" w:cs="Calibri"/>
          <w:sz w:val="24"/>
          <w:szCs w:val="24"/>
          <w:lang w:eastAsia="en-IE"/>
        </w:rPr>
        <w:t xml:space="preserve">EirGrid shall endeavour to issue an AWP to customers within 20 business days of the requirements </w:t>
      </w:r>
      <w:r w:rsidR="00B967D1" w:rsidRPr="00BA24C5">
        <w:rPr>
          <w:rStyle w:val="CommentReference"/>
          <w:rFonts w:ascii="Times New Roman" w:eastAsiaTheme="minorHAnsi" w:hAnsi="Times New Roman" w:cs="Calibri"/>
          <w:sz w:val="24"/>
          <w:szCs w:val="24"/>
          <w:lang w:eastAsia="en-IE"/>
        </w:rPr>
        <w:t xml:space="preserve">above </w:t>
      </w:r>
      <w:r w:rsidRPr="00BA24C5">
        <w:rPr>
          <w:rStyle w:val="CommentReference"/>
          <w:rFonts w:ascii="Times New Roman" w:eastAsiaTheme="minorHAnsi" w:hAnsi="Times New Roman" w:cs="Calibri"/>
          <w:sz w:val="24"/>
          <w:szCs w:val="24"/>
          <w:lang w:eastAsia="en-IE"/>
        </w:rPr>
        <w:t>being satisfied.</w:t>
      </w:r>
      <w:r w:rsidR="00BA24C5" w:rsidRPr="00BA24C5">
        <w:rPr>
          <w:rStyle w:val="CommentReference"/>
          <w:rFonts w:ascii="Times New Roman" w:eastAsiaTheme="minorHAnsi" w:hAnsi="Times New Roman" w:cs="Calibri"/>
          <w:sz w:val="24"/>
          <w:szCs w:val="24"/>
          <w:lang w:eastAsia="en-IE"/>
        </w:rPr>
        <w:t xml:space="preserve"> Customers should note that this is the timeline to provide an AWP. The timeline to carry out the works specified in the AWP e.g. preparation of functional specifications shall be as per that stated in the AWP.</w:t>
      </w:r>
    </w:p>
    <w:p w14:paraId="18E3135A" w14:textId="77777777" w:rsidR="00E1673C" w:rsidRDefault="00E1673C">
      <w:pPr>
        <w:rPr>
          <w:rStyle w:val="CommentReference"/>
          <w:rFonts w:ascii="Times New Roman" w:eastAsiaTheme="minorHAnsi" w:hAnsi="Times New Roman" w:cs="Calibri"/>
          <w:sz w:val="24"/>
          <w:szCs w:val="24"/>
          <w:lang w:eastAsia="en-IE"/>
        </w:rPr>
      </w:pPr>
      <w:r>
        <w:rPr>
          <w:rStyle w:val="CommentReference"/>
          <w:rFonts w:ascii="Times New Roman" w:eastAsiaTheme="minorHAnsi" w:hAnsi="Times New Roman" w:cs="Calibri"/>
          <w:sz w:val="24"/>
          <w:szCs w:val="24"/>
          <w:lang w:eastAsia="en-IE"/>
        </w:rPr>
        <w:br w:type="page"/>
      </w:r>
    </w:p>
    <w:p w14:paraId="35E5C8A0" w14:textId="77777777" w:rsidR="00BA24C5" w:rsidRPr="00BA24C5" w:rsidRDefault="00BA24C5" w:rsidP="00BA24C5">
      <w:pPr>
        <w:ind w:left="-709"/>
        <w:jc w:val="both"/>
        <w:rPr>
          <w:rStyle w:val="CommentReference"/>
          <w:rFonts w:eastAsiaTheme="minorHAnsi" w:cs="Calibri"/>
          <w:sz w:val="24"/>
          <w:szCs w:val="24"/>
          <w:lang w:eastAsia="en-IE"/>
        </w:rPr>
      </w:pPr>
    </w:p>
    <w:p w14:paraId="3B9B3E6A" w14:textId="2065083E" w:rsidR="006F258A" w:rsidRDefault="00630A0E" w:rsidP="00B6691D">
      <w:pPr>
        <w:pStyle w:val="Heading1"/>
        <w:jc w:val="center"/>
      </w:pPr>
      <w:bookmarkStart w:id="1" w:name="_Toc350351591"/>
      <w:r>
        <w:t>Appendix 1</w:t>
      </w:r>
    </w:p>
    <w:bookmarkEnd w:id="1"/>
    <w:p w14:paraId="4DB645B8" w14:textId="77777777" w:rsidR="00B6691D" w:rsidRDefault="006F258A" w:rsidP="00B6691D">
      <w:pPr>
        <w:pStyle w:val="Heading1"/>
        <w:jc w:val="center"/>
      </w:pPr>
      <w:r>
        <w:t>Template Request Letter for an Advanced Works Package</w:t>
      </w:r>
    </w:p>
    <w:p w14:paraId="649D7C2F" w14:textId="77777777" w:rsidR="00B6691D" w:rsidRDefault="00B6691D" w:rsidP="00B6691D">
      <w:pPr>
        <w:pStyle w:val="Heading1"/>
        <w:jc w:val="center"/>
      </w:pPr>
    </w:p>
    <w:p w14:paraId="08B1F6D6" w14:textId="77777777" w:rsidR="00B6691D" w:rsidRPr="006F5F79" w:rsidRDefault="00B6691D" w:rsidP="006F258A">
      <w:pPr>
        <w:jc w:val="both"/>
        <w:rPr>
          <w:rFonts w:cs="Arial"/>
          <w:i/>
          <w:iCs/>
        </w:rPr>
      </w:pPr>
      <w:r w:rsidRPr="006F5F79">
        <w:rPr>
          <w:rFonts w:cs="Arial"/>
          <w:i/>
          <w:iCs/>
        </w:rPr>
        <w:t>(</w:t>
      </w:r>
      <w:r w:rsidRPr="006F5F79">
        <w:rPr>
          <w:rFonts w:cs="Arial"/>
          <w:b/>
          <w:bCs/>
          <w:i/>
          <w:iCs/>
          <w:u w:val="single"/>
        </w:rPr>
        <w:t>Note</w:t>
      </w:r>
      <w:r w:rsidRPr="006F5F79">
        <w:rPr>
          <w:rFonts w:cs="Arial"/>
          <w:i/>
          <w:iCs/>
        </w:rPr>
        <w:t xml:space="preserve"> - This template should be provided on </w:t>
      </w:r>
      <w:r w:rsidR="006F258A">
        <w:rPr>
          <w:rFonts w:cs="Arial"/>
          <w:i/>
          <w:iCs/>
        </w:rPr>
        <w:t>the customer’s</w:t>
      </w:r>
      <w:r w:rsidRPr="006F5F79">
        <w:rPr>
          <w:rFonts w:cs="Arial"/>
          <w:i/>
          <w:iCs/>
        </w:rPr>
        <w:t xml:space="preserve"> Company Headed paper and signed by someone who has authority to bind your Company</w:t>
      </w:r>
      <w:r w:rsidR="006F258A">
        <w:rPr>
          <w:rFonts w:cs="Arial"/>
          <w:i/>
          <w:iCs/>
        </w:rPr>
        <w:t xml:space="preserve"> to the terms of an Advanced Works Package agreement</w:t>
      </w:r>
      <w:r w:rsidRPr="006F5F79">
        <w:rPr>
          <w:rFonts w:cs="Arial"/>
          <w:i/>
          <w:iCs/>
        </w:rPr>
        <w:t>.</w:t>
      </w:r>
      <w:r>
        <w:rPr>
          <w:rFonts w:cs="Arial"/>
          <w:i/>
          <w:iCs/>
        </w:rPr>
        <w:t xml:space="preserve"> </w:t>
      </w:r>
      <w:r w:rsidRPr="006F5F79">
        <w:rPr>
          <w:rFonts w:cs="Arial"/>
          <w:i/>
          <w:iCs/>
        </w:rPr>
        <w:t xml:space="preserve">You should replace </w:t>
      </w:r>
      <w:r w:rsidR="006F258A">
        <w:rPr>
          <w:rFonts w:cs="Arial"/>
          <w:i/>
          <w:iCs/>
        </w:rPr>
        <w:t>text in bold italic w</w:t>
      </w:r>
      <w:r w:rsidR="00A558B0">
        <w:rPr>
          <w:rFonts w:cs="Arial"/>
          <w:i/>
          <w:iCs/>
        </w:rPr>
        <w:t>ith the relevant information e.</w:t>
      </w:r>
      <w:r w:rsidR="006F258A">
        <w:rPr>
          <w:rFonts w:cs="Arial"/>
          <w:i/>
          <w:iCs/>
        </w:rPr>
        <w:t>g</w:t>
      </w:r>
      <w:r w:rsidR="00A558B0">
        <w:rPr>
          <w:rFonts w:cs="Arial"/>
          <w:i/>
          <w:iCs/>
        </w:rPr>
        <w:t>.</w:t>
      </w:r>
      <w:r w:rsidR="006F258A">
        <w:rPr>
          <w:rFonts w:cs="Arial"/>
          <w:i/>
          <w:iCs/>
        </w:rPr>
        <w:t xml:space="preserve"> </w:t>
      </w:r>
      <w:r w:rsidRPr="006F5F79">
        <w:rPr>
          <w:rFonts w:cs="Arial"/>
          <w:i/>
          <w:iCs/>
        </w:rPr>
        <w:t xml:space="preserve">‘My </w:t>
      </w:r>
      <w:r>
        <w:rPr>
          <w:rFonts w:cs="Arial"/>
          <w:i/>
          <w:iCs/>
        </w:rPr>
        <w:t>Project</w:t>
      </w:r>
      <w:r w:rsidRPr="006F5F79">
        <w:rPr>
          <w:rFonts w:cs="Arial"/>
          <w:i/>
          <w:iCs/>
        </w:rPr>
        <w:t xml:space="preserve"> Limited’ with the Company Name per your Connection Agreement.</w:t>
      </w:r>
      <w:r w:rsidRPr="006F5F79">
        <w:rPr>
          <w:rStyle w:val="FootnoteReference"/>
          <w:rFonts w:cs="Arial"/>
          <w:i/>
          <w:iCs/>
        </w:rPr>
        <w:footnoteReference w:id="3"/>
      </w:r>
      <w:r w:rsidRPr="006F5F79">
        <w:rPr>
          <w:rFonts w:cs="Arial"/>
          <w:i/>
          <w:iCs/>
        </w:rPr>
        <w:t>)</w:t>
      </w:r>
    </w:p>
    <w:p w14:paraId="2E572877" w14:textId="77777777" w:rsidR="00B6691D" w:rsidRDefault="00B6691D" w:rsidP="00B6691D">
      <w:pPr>
        <w:rPr>
          <w:rFonts w:cs="Arial"/>
          <w:b/>
          <w:bCs/>
        </w:rPr>
      </w:pPr>
    </w:p>
    <w:p w14:paraId="60B823F6" w14:textId="77777777" w:rsidR="00630A0E" w:rsidRPr="006F5F79" w:rsidRDefault="00630A0E" w:rsidP="00630A0E">
      <w:pPr>
        <w:rPr>
          <w:rFonts w:cs="Arial"/>
        </w:rPr>
      </w:pPr>
      <w:r w:rsidRPr="006F5F79">
        <w:rPr>
          <w:rFonts w:cs="Arial"/>
        </w:rPr>
        <w:t>Dated ……. Day of …………………. 20</w:t>
      </w:r>
      <w:proofErr w:type="gramStart"/>
      <w:r w:rsidRPr="006F5F79">
        <w:rPr>
          <w:rFonts w:cs="Arial"/>
        </w:rPr>
        <w:t>..</w:t>
      </w:r>
      <w:proofErr w:type="gramEnd"/>
    </w:p>
    <w:p w14:paraId="13488031" w14:textId="77777777" w:rsidR="00630A0E" w:rsidRPr="006F5F79" w:rsidRDefault="00630A0E" w:rsidP="00B6691D">
      <w:pPr>
        <w:rPr>
          <w:rFonts w:cs="Arial"/>
          <w:b/>
          <w:bCs/>
        </w:rPr>
      </w:pPr>
    </w:p>
    <w:p w14:paraId="5F6A99E3" w14:textId="77777777" w:rsidR="00B6691D" w:rsidRPr="00B6691D" w:rsidRDefault="00B6691D" w:rsidP="00B6691D">
      <w:pPr>
        <w:rPr>
          <w:rFonts w:cs="Arial"/>
        </w:rPr>
      </w:pPr>
      <w:proofErr w:type="gramStart"/>
      <w:r w:rsidRPr="00B6691D">
        <w:rPr>
          <w:rFonts w:cs="Arial"/>
        </w:rPr>
        <w:t>To  EirGrid</w:t>
      </w:r>
      <w:proofErr w:type="gramEnd"/>
      <w:r w:rsidRPr="00B6691D">
        <w:rPr>
          <w:rFonts w:cs="Arial"/>
        </w:rPr>
        <w:t xml:space="preserve"> plc</w:t>
      </w:r>
    </w:p>
    <w:p w14:paraId="179E7B40" w14:textId="77777777" w:rsidR="00B6691D" w:rsidRPr="006F5F79" w:rsidRDefault="00B6691D" w:rsidP="00B6691D">
      <w:pPr>
        <w:rPr>
          <w:rFonts w:cs="Arial"/>
        </w:rPr>
      </w:pPr>
    </w:p>
    <w:p w14:paraId="35EAFB4D" w14:textId="6CF4BAC4" w:rsidR="00B6691D" w:rsidRDefault="006F258A" w:rsidP="00A558B0">
      <w:pPr>
        <w:jc w:val="both"/>
        <w:rPr>
          <w:rFonts w:cs="Arial"/>
        </w:rPr>
      </w:pPr>
      <w:r w:rsidRPr="006F258A">
        <w:rPr>
          <w:rFonts w:cs="Arial"/>
        </w:rPr>
        <w:t>I refer to connection agreement between</w:t>
      </w:r>
      <w:r>
        <w:rPr>
          <w:rFonts w:cs="Arial"/>
          <w:b/>
          <w:i/>
        </w:rPr>
        <w:t xml:space="preserve"> [</w:t>
      </w:r>
      <w:r w:rsidR="00B6691D" w:rsidRPr="006F5F79">
        <w:rPr>
          <w:rFonts w:cs="Arial"/>
          <w:b/>
          <w:i/>
        </w:rPr>
        <w:t xml:space="preserve">My </w:t>
      </w:r>
      <w:r w:rsidR="00B6691D">
        <w:rPr>
          <w:rFonts w:cs="Arial"/>
          <w:b/>
          <w:i/>
        </w:rPr>
        <w:t>Project</w:t>
      </w:r>
      <w:r>
        <w:rPr>
          <w:rFonts w:cs="Arial"/>
          <w:b/>
          <w:i/>
        </w:rPr>
        <w:t xml:space="preserve"> Limited]</w:t>
      </w:r>
      <w:r w:rsidR="00B6691D" w:rsidRPr="006F5F79">
        <w:rPr>
          <w:rFonts w:cs="Arial"/>
        </w:rPr>
        <w:t xml:space="preserve"> </w:t>
      </w:r>
      <w:r>
        <w:rPr>
          <w:rFonts w:cs="Arial"/>
        </w:rPr>
        <w:t>and EirGrid plc for the connection of a [</w:t>
      </w:r>
      <w:r w:rsidRPr="006F258A">
        <w:rPr>
          <w:rFonts w:cs="Arial"/>
          <w:b/>
          <w:i/>
        </w:rPr>
        <w:t>type of project</w:t>
      </w:r>
      <w:r>
        <w:rPr>
          <w:rFonts w:cs="Arial"/>
        </w:rPr>
        <w:t>] at [</w:t>
      </w:r>
      <w:r w:rsidRPr="006F258A">
        <w:rPr>
          <w:rFonts w:cs="Arial"/>
          <w:b/>
          <w:i/>
        </w:rPr>
        <w:t>location</w:t>
      </w:r>
      <w:r>
        <w:rPr>
          <w:rFonts w:cs="Arial"/>
        </w:rPr>
        <w:t>] ref [</w:t>
      </w:r>
      <w:r w:rsidRPr="006F258A">
        <w:rPr>
          <w:rFonts w:cs="Arial"/>
          <w:b/>
          <w:i/>
        </w:rPr>
        <w:t>connection agreement reference</w:t>
      </w:r>
      <w:r>
        <w:rPr>
          <w:rFonts w:cs="Arial"/>
        </w:rPr>
        <w:t>] dated [</w:t>
      </w:r>
      <w:r w:rsidRPr="006F258A">
        <w:rPr>
          <w:rFonts w:cs="Arial"/>
          <w:b/>
          <w:i/>
        </w:rPr>
        <w:t>execution date</w:t>
      </w:r>
      <w:r>
        <w:rPr>
          <w:rFonts w:cs="Arial"/>
        </w:rPr>
        <w:t>] (the “Connection Agreement”) and modification request to the Connection Agreement submitted on the [</w:t>
      </w:r>
      <w:r w:rsidRPr="006F258A">
        <w:rPr>
          <w:rFonts w:cs="Arial"/>
          <w:b/>
          <w:i/>
        </w:rPr>
        <w:t>date</w:t>
      </w:r>
      <w:r>
        <w:rPr>
          <w:rFonts w:cs="Arial"/>
          <w:b/>
          <w:i/>
        </w:rPr>
        <w:t>]</w:t>
      </w:r>
      <w:r>
        <w:rPr>
          <w:rFonts w:cs="Arial"/>
        </w:rPr>
        <w:t xml:space="preserve">. </w:t>
      </w:r>
      <w:proofErr w:type="gramStart"/>
      <w:r>
        <w:rPr>
          <w:rFonts w:cs="Arial"/>
          <w:b/>
          <w:i/>
        </w:rPr>
        <w:t>[</w:t>
      </w:r>
      <w:r w:rsidR="00B6691D" w:rsidRPr="006F5F79">
        <w:rPr>
          <w:rFonts w:cs="Arial"/>
          <w:b/>
          <w:i/>
        </w:rPr>
        <w:t xml:space="preserve">My </w:t>
      </w:r>
      <w:r w:rsidR="00B6691D">
        <w:rPr>
          <w:rFonts w:cs="Arial"/>
          <w:b/>
          <w:i/>
        </w:rPr>
        <w:t>Project</w:t>
      </w:r>
      <w:r w:rsidR="00B6691D" w:rsidRPr="006F5F79">
        <w:rPr>
          <w:rFonts w:cs="Arial"/>
          <w:b/>
          <w:i/>
        </w:rPr>
        <w:t xml:space="preserve"> Ltd</w:t>
      </w:r>
      <w:r w:rsidR="00B6691D" w:rsidRPr="006F5F79">
        <w:rPr>
          <w:rFonts w:cs="Arial"/>
        </w:rPr>
        <w:t>.</w:t>
      </w:r>
      <w:r>
        <w:rPr>
          <w:rFonts w:cs="Arial"/>
        </w:rPr>
        <w:t>]</w:t>
      </w:r>
      <w:proofErr w:type="gramEnd"/>
      <w:r w:rsidR="00B6691D" w:rsidRPr="006F5F79">
        <w:rPr>
          <w:rFonts w:cs="Arial"/>
        </w:rPr>
        <w:t xml:space="preserve"> </w:t>
      </w:r>
      <w:proofErr w:type="gramStart"/>
      <w:r>
        <w:rPr>
          <w:rFonts w:cs="Arial"/>
        </w:rPr>
        <w:t>wishes</w:t>
      </w:r>
      <w:proofErr w:type="gramEnd"/>
      <w:r>
        <w:rPr>
          <w:rFonts w:cs="Arial"/>
        </w:rPr>
        <w:t xml:space="preserve"> to request EirGrid to advance the following works (the </w:t>
      </w:r>
      <w:r w:rsidR="009C3788">
        <w:rPr>
          <w:rFonts w:cs="Arial"/>
        </w:rPr>
        <w:t>“</w:t>
      </w:r>
      <w:r>
        <w:rPr>
          <w:rFonts w:cs="Arial"/>
        </w:rPr>
        <w:t>Advanced Works”):</w:t>
      </w:r>
    </w:p>
    <w:p w14:paraId="12B78388" w14:textId="77777777" w:rsidR="006F258A" w:rsidRDefault="006F258A" w:rsidP="006F258A">
      <w:pPr>
        <w:pStyle w:val="ListParagraph"/>
        <w:numPr>
          <w:ilvl w:val="0"/>
          <w:numId w:val="11"/>
        </w:numPr>
        <w:rPr>
          <w:rFonts w:cs="Arial"/>
          <w:b/>
          <w:i/>
        </w:rPr>
      </w:pPr>
      <w:r w:rsidRPr="006F258A">
        <w:rPr>
          <w:rFonts w:cs="Arial"/>
          <w:b/>
          <w:i/>
        </w:rPr>
        <w:t>[include high level description of advanced works being requested]</w:t>
      </w:r>
    </w:p>
    <w:p w14:paraId="253DA19E" w14:textId="77777777" w:rsidR="006F258A" w:rsidRDefault="006F258A" w:rsidP="006F258A">
      <w:pPr>
        <w:pStyle w:val="ListParagraph"/>
        <w:numPr>
          <w:ilvl w:val="0"/>
          <w:numId w:val="11"/>
        </w:numPr>
        <w:rPr>
          <w:rFonts w:cs="Arial"/>
          <w:b/>
          <w:i/>
        </w:rPr>
      </w:pPr>
      <w:r>
        <w:rPr>
          <w:rFonts w:cs="Arial"/>
          <w:b/>
          <w:i/>
        </w:rPr>
        <w:t>……</w:t>
      </w:r>
    </w:p>
    <w:p w14:paraId="486E007E" w14:textId="77777777" w:rsidR="006F258A" w:rsidRPr="006F258A" w:rsidRDefault="006F258A" w:rsidP="006F258A">
      <w:pPr>
        <w:pStyle w:val="ListParagraph"/>
        <w:numPr>
          <w:ilvl w:val="0"/>
          <w:numId w:val="11"/>
        </w:numPr>
        <w:rPr>
          <w:rFonts w:cs="Arial"/>
          <w:b/>
          <w:i/>
        </w:rPr>
      </w:pPr>
      <w:r>
        <w:rPr>
          <w:rFonts w:cs="Arial"/>
          <w:b/>
          <w:i/>
        </w:rPr>
        <w:t>……</w:t>
      </w:r>
    </w:p>
    <w:p w14:paraId="3F15B04C" w14:textId="77777777" w:rsidR="00B6691D" w:rsidRPr="009C6561" w:rsidRDefault="00B6691D" w:rsidP="00B6691D">
      <w:pPr>
        <w:rPr>
          <w:rFonts w:cs="Arial"/>
          <w:szCs w:val="20"/>
        </w:rPr>
      </w:pPr>
    </w:p>
    <w:p w14:paraId="3E193B3C" w14:textId="77777777" w:rsidR="00AD5167" w:rsidRPr="009C6561" w:rsidRDefault="00AD5167" w:rsidP="00AD5167">
      <w:pPr>
        <w:pStyle w:val="BodyText"/>
        <w:rPr>
          <w:rFonts w:cs="Arial"/>
          <w:szCs w:val="20"/>
        </w:rPr>
      </w:pPr>
      <w:r w:rsidRPr="009C6561">
        <w:rPr>
          <w:rFonts w:cs="Arial"/>
          <w:b/>
          <w:i/>
          <w:szCs w:val="20"/>
        </w:rPr>
        <w:t>[My Project Limited]</w:t>
      </w:r>
      <w:r w:rsidRPr="009C6561">
        <w:rPr>
          <w:rFonts w:cs="Arial"/>
          <w:szCs w:val="20"/>
        </w:rPr>
        <w:t xml:space="preserve"> </w:t>
      </w:r>
      <w:r w:rsidR="00B6691D" w:rsidRPr="009C6561">
        <w:rPr>
          <w:rFonts w:cs="Arial"/>
          <w:szCs w:val="20"/>
        </w:rPr>
        <w:t xml:space="preserve">understands and accepts </w:t>
      </w:r>
      <w:r w:rsidR="006F258A" w:rsidRPr="009C6561">
        <w:rPr>
          <w:rFonts w:cs="Arial"/>
          <w:szCs w:val="20"/>
        </w:rPr>
        <w:t xml:space="preserve">the </w:t>
      </w:r>
      <w:r w:rsidRPr="009C6561">
        <w:rPr>
          <w:rFonts w:cs="Arial"/>
          <w:szCs w:val="20"/>
        </w:rPr>
        <w:t>following:</w:t>
      </w:r>
    </w:p>
    <w:p w14:paraId="69024EA7" w14:textId="03ADF442" w:rsidR="00AD5167" w:rsidRPr="009C6561" w:rsidRDefault="00AD5167" w:rsidP="00AD5167">
      <w:pPr>
        <w:pStyle w:val="ListParagraph"/>
        <w:numPr>
          <w:ilvl w:val="0"/>
          <w:numId w:val="6"/>
        </w:numPr>
        <w:ind w:left="284" w:hanging="284"/>
        <w:jc w:val="both"/>
        <w:rPr>
          <w:rFonts w:ascii="Arial" w:hAnsi="Arial" w:cs="Arial"/>
          <w:sz w:val="20"/>
          <w:szCs w:val="20"/>
        </w:rPr>
      </w:pPr>
      <w:r w:rsidRPr="009C6561">
        <w:rPr>
          <w:rFonts w:ascii="Arial" w:hAnsi="Arial" w:cs="Arial"/>
          <w:sz w:val="20"/>
          <w:szCs w:val="20"/>
        </w:rPr>
        <w:t xml:space="preserve">It is solely at the risk and to the account of </w:t>
      </w:r>
      <w:r w:rsidRPr="009C6561">
        <w:rPr>
          <w:rFonts w:ascii="Arial" w:hAnsi="Arial" w:cs="Arial"/>
          <w:b/>
          <w:i/>
          <w:sz w:val="20"/>
          <w:szCs w:val="20"/>
        </w:rPr>
        <w:t>[My Project Limited]</w:t>
      </w:r>
      <w:r w:rsidRPr="009C6561">
        <w:rPr>
          <w:rFonts w:ascii="Arial" w:hAnsi="Arial" w:cs="Arial"/>
          <w:sz w:val="20"/>
          <w:szCs w:val="20"/>
        </w:rPr>
        <w:t xml:space="preserve"> if the completion of the modification process identifies alternate works to be completed for the connection of the project which renders the Advanced Works paid for under the Advanced Works Package agreement redundant.</w:t>
      </w:r>
    </w:p>
    <w:p w14:paraId="18903F0D" w14:textId="117E843B" w:rsidR="009C6561" w:rsidRPr="009C6561" w:rsidRDefault="009C6561" w:rsidP="00AD5167">
      <w:pPr>
        <w:pStyle w:val="ListParagraph"/>
        <w:numPr>
          <w:ilvl w:val="0"/>
          <w:numId w:val="6"/>
        </w:numPr>
        <w:ind w:left="284" w:hanging="284"/>
        <w:jc w:val="both"/>
        <w:rPr>
          <w:rFonts w:ascii="Arial" w:hAnsi="Arial" w:cs="Arial"/>
          <w:sz w:val="20"/>
          <w:szCs w:val="20"/>
        </w:rPr>
      </w:pPr>
      <w:r w:rsidRPr="009C6561">
        <w:rPr>
          <w:rFonts w:ascii="Arial" w:hAnsi="Arial" w:cs="Arial"/>
          <w:sz w:val="20"/>
          <w:szCs w:val="20"/>
        </w:rPr>
        <w:t xml:space="preserve">The Advanced Works may ultimately not be feasible or the modified connection agreement offer may contain additional works, materials and lead times not identifiable in advance of detailed studies being undertaken.  </w:t>
      </w:r>
    </w:p>
    <w:p w14:paraId="70CF9C27" w14:textId="77777777" w:rsidR="00AD5167" w:rsidRPr="009C6561" w:rsidRDefault="00AD5167" w:rsidP="00AD5167">
      <w:pPr>
        <w:pStyle w:val="ListParagraph"/>
        <w:numPr>
          <w:ilvl w:val="0"/>
          <w:numId w:val="6"/>
        </w:numPr>
        <w:ind w:left="284" w:hanging="284"/>
        <w:jc w:val="both"/>
        <w:rPr>
          <w:rFonts w:ascii="Arial" w:hAnsi="Arial" w:cs="Arial"/>
          <w:sz w:val="20"/>
          <w:szCs w:val="20"/>
        </w:rPr>
      </w:pPr>
      <w:r w:rsidRPr="009C6561">
        <w:rPr>
          <w:rFonts w:ascii="Arial" w:hAnsi="Arial" w:cs="Arial"/>
          <w:sz w:val="20"/>
          <w:szCs w:val="20"/>
        </w:rPr>
        <w:t xml:space="preserve">In some cases the works being requested to be advanced are so integral to the project that if </w:t>
      </w:r>
      <w:r w:rsidRPr="009C6561">
        <w:rPr>
          <w:rFonts w:ascii="Arial" w:hAnsi="Arial" w:cs="Arial"/>
          <w:b/>
          <w:i/>
          <w:sz w:val="20"/>
          <w:szCs w:val="20"/>
        </w:rPr>
        <w:t>[My Project Limited]</w:t>
      </w:r>
      <w:r w:rsidRPr="009C6561">
        <w:rPr>
          <w:rFonts w:ascii="Arial" w:hAnsi="Arial" w:cs="Arial"/>
          <w:sz w:val="20"/>
          <w:szCs w:val="20"/>
        </w:rPr>
        <w:t xml:space="preserve"> ultimately decides not to proceed on the basis of the modification offer it may have serious consequences for the completion of the connection. </w:t>
      </w:r>
    </w:p>
    <w:p w14:paraId="67A67A7A" w14:textId="796F5302" w:rsidR="00AD5167" w:rsidRPr="009C6561" w:rsidRDefault="00AD5167" w:rsidP="00AD5167">
      <w:pPr>
        <w:pStyle w:val="ListParagraph"/>
        <w:numPr>
          <w:ilvl w:val="0"/>
          <w:numId w:val="6"/>
        </w:numPr>
        <w:ind w:left="284" w:hanging="284"/>
        <w:jc w:val="both"/>
        <w:rPr>
          <w:rFonts w:ascii="Arial" w:hAnsi="Arial" w:cs="Arial"/>
          <w:sz w:val="20"/>
          <w:szCs w:val="20"/>
        </w:rPr>
      </w:pPr>
      <w:r w:rsidRPr="009C6561">
        <w:rPr>
          <w:rFonts w:ascii="Arial" w:hAnsi="Arial" w:cs="Arial"/>
          <w:sz w:val="20"/>
          <w:szCs w:val="20"/>
        </w:rPr>
        <w:t xml:space="preserve">Where the Advanced Works are shared works with other members of the subgroup, the </w:t>
      </w:r>
      <w:r w:rsidR="007A1C6B">
        <w:rPr>
          <w:rFonts w:ascii="Arial" w:hAnsi="Arial" w:cs="Arial"/>
          <w:sz w:val="20"/>
          <w:szCs w:val="20"/>
        </w:rPr>
        <w:t>consent</w:t>
      </w:r>
      <w:r w:rsidR="007A1C6B" w:rsidRPr="009C6561">
        <w:rPr>
          <w:rFonts w:ascii="Arial" w:hAnsi="Arial" w:cs="Arial"/>
          <w:sz w:val="20"/>
          <w:szCs w:val="20"/>
        </w:rPr>
        <w:t xml:space="preserve"> </w:t>
      </w:r>
      <w:r w:rsidRPr="009C6561">
        <w:rPr>
          <w:rFonts w:ascii="Arial" w:hAnsi="Arial" w:cs="Arial"/>
          <w:sz w:val="20"/>
          <w:szCs w:val="20"/>
        </w:rPr>
        <w:t>of all subgroup members with whom those works are being shared must be provided</w:t>
      </w:r>
      <w:r w:rsidR="009C3788">
        <w:rPr>
          <w:rFonts w:ascii="Arial" w:hAnsi="Arial" w:cs="Arial"/>
          <w:sz w:val="20"/>
          <w:szCs w:val="20"/>
        </w:rPr>
        <w:t xml:space="preserve"> in advance of EirGrid progressing an application for an AWP</w:t>
      </w:r>
      <w:r w:rsidRPr="009C6561">
        <w:rPr>
          <w:rFonts w:ascii="Arial" w:hAnsi="Arial" w:cs="Arial"/>
          <w:sz w:val="20"/>
          <w:szCs w:val="20"/>
        </w:rPr>
        <w:t xml:space="preserve">. This </w:t>
      </w:r>
      <w:r w:rsidR="009C3788">
        <w:rPr>
          <w:rFonts w:ascii="Arial" w:hAnsi="Arial" w:cs="Arial"/>
          <w:sz w:val="20"/>
          <w:szCs w:val="20"/>
        </w:rPr>
        <w:t>consent</w:t>
      </w:r>
      <w:r w:rsidR="009C3788" w:rsidRPr="009C6561">
        <w:rPr>
          <w:rFonts w:ascii="Arial" w:hAnsi="Arial" w:cs="Arial"/>
          <w:sz w:val="20"/>
          <w:szCs w:val="20"/>
        </w:rPr>
        <w:t xml:space="preserve"> </w:t>
      </w:r>
      <w:r w:rsidRPr="009C6561">
        <w:rPr>
          <w:rFonts w:ascii="Arial" w:hAnsi="Arial" w:cs="Arial"/>
          <w:sz w:val="20"/>
          <w:szCs w:val="20"/>
        </w:rPr>
        <w:t>must be submitted to EirGrid from each member of the subgroup sharing the Advanced Works as per the standard template</w:t>
      </w:r>
      <w:r w:rsidRPr="009C6561">
        <w:rPr>
          <w:rStyle w:val="FootnoteReference"/>
          <w:rFonts w:ascii="Arial" w:hAnsi="Arial" w:cs="Arial"/>
          <w:sz w:val="20"/>
          <w:szCs w:val="20"/>
        </w:rPr>
        <w:footnoteReference w:id="4"/>
      </w:r>
      <w:r w:rsidRPr="009C6561">
        <w:rPr>
          <w:rFonts w:ascii="Arial" w:hAnsi="Arial" w:cs="Arial"/>
          <w:sz w:val="20"/>
          <w:szCs w:val="20"/>
        </w:rPr>
        <w:t xml:space="preserve">. </w:t>
      </w:r>
      <w:r w:rsidRPr="009C6561">
        <w:rPr>
          <w:rFonts w:ascii="Arial" w:hAnsi="Arial" w:cs="Arial"/>
          <w:color w:val="000000"/>
          <w:sz w:val="20"/>
          <w:szCs w:val="20"/>
        </w:rPr>
        <w:t xml:space="preserve">The Advanced Works Package contract will be with one </w:t>
      </w:r>
      <w:r w:rsidR="009C3788">
        <w:rPr>
          <w:rFonts w:ascii="Arial" w:hAnsi="Arial" w:cs="Arial"/>
          <w:color w:val="000000"/>
          <w:sz w:val="20"/>
          <w:szCs w:val="20"/>
        </w:rPr>
        <w:t>party</w:t>
      </w:r>
      <w:r w:rsidRPr="009C6561">
        <w:rPr>
          <w:rFonts w:ascii="Arial" w:hAnsi="Arial" w:cs="Arial"/>
          <w:color w:val="000000"/>
          <w:sz w:val="20"/>
          <w:szCs w:val="20"/>
        </w:rPr>
        <w:t xml:space="preserve"> only – even where the works are for shared works</w:t>
      </w:r>
      <w:r w:rsidR="009C6561" w:rsidRPr="009C6561">
        <w:rPr>
          <w:rFonts w:ascii="Arial" w:hAnsi="Arial" w:cs="Arial"/>
          <w:color w:val="000000"/>
          <w:sz w:val="20"/>
          <w:szCs w:val="20"/>
        </w:rPr>
        <w:t>.</w:t>
      </w:r>
    </w:p>
    <w:p w14:paraId="78B59354" w14:textId="77777777" w:rsidR="009C6561" w:rsidRPr="009C6561" w:rsidRDefault="00AD5167" w:rsidP="009C6561">
      <w:pPr>
        <w:pStyle w:val="ListParagraph"/>
        <w:numPr>
          <w:ilvl w:val="0"/>
          <w:numId w:val="6"/>
        </w:numPr>
        <w:ind w:left="284" w:hanging="284"/>
        <w:jc w:val="both"/>
        <w:rPr>
          <w:rStyle w:val="CommentReference"/>
          <w:rFonts w:ascii="Arial" w:hAnsi="Arial" w:cs="Arial"/>
          <w:sz w:val="20"/>
          <w:szCs w:val="20"/>
        </w:rPr>
      </w:pPr>
      <w:r w:rsidRPr="009C6561">
        <w:rPr>
          <w:rFonts w:ascii="Arial" w:hAnsi="Arial" w:cs="Arial"/>
          <w:sz w:val="20"/>
          <w:szCs w:val="20"/>
        </w:rPr>
        <w:t>It may not be possible to set an upper limit financial exposure on the connection offer due to the type of modification being requested.</w:t>
      </w:r>
      <w:r w:rsidRPr="009C6561">
        <w:rPr>
          <w:rStyle w:val="CommentReference"/>
          <w:rFonts w:ascii="Arial" w:hAnsi="Arial" w:cs="Arial"/>
          <w:sz w:val="20"/>
          <w:szCs w:val="20"/>
        </w:rPr>
        <w:t>  </w:t>
      </w:r>
    </w:p>
    <w:p w14:paraId="68E1E4C4" w14:textId="77777777" w:rsidR="009C6561" w:rsidRPr="009C6561" w:rsidRDefault="009C6561" w:rsidP="009C6561">
      <w:pPr>
        <w:pStyle w:val="ListParagraph"/>
        <w:numPr>
          <w:ilvl w:val="0"/>
          <w:numId w:val="6"/>
        </w:numPr>
        <w:ind w:left="284" w:hanging="284"/>
        <w:jc w:val="both"/>
        <w:rPr>
          <w:rFonts w:ascii="Arial" w:hAnsi="Arial" w:cs="Arial"/>
          <w:sz w:val="20"/>
          <w:szCs w:val="20"/>
        </w:rPr>
      </w:pPr>
      <w:r w:rsidRPr="009C6561">
        <w:rPr>
          <w:rFonts w:ascii="Arial" w:hAnsi="Arial" w:cs="Arial"/>
          <w:b/>
          <w:i/>
          <w:sz w:val="20"/>
          <w:szCs w:val="20"/>
        </w:rPr>
        <w:t xml:space="preserve">[My Project Limited] </w:t>
      </w:r>
      <w:r w:rsidRPr="009C6561">
        <w:rPr>
          <w:rFonts w:ascii="Arial" w:hAnsi="Arial" w:cs="Arial"/>
          <w:sz w:val="20"/>
          <w:szCs w:val="20"/>
        </w:rPr>
        <w:t xml:space="preserve">confirms that the leadtime for EirGrid to process and for </w:t>
      </w:r>
      <w:r w:rsidR="00BA24C5" w:rsidRPr="009C6561">
        <w:rPr>
          <w:rFonts w:ascii="Arial" w:hAnsi="Arial" w:cs="Arial"/>
          <w:b/>
          <w:i/>
          <w:sz w:val="20"/>
          <w:szCs w:val="20"/>
        </w:rPr>
        <w:t xml:space="preserve">[My Project Limited] </w:t>
      </w:r>
      <w:r w:rsidRPr="009C6561">
        <w:rPr>
          <w:rFonts w:ascii="Arial" w:hAnsi="Arial" w:cs="Arial"/>
          <w:sz w:val="20"/>
          <w:szCs w:val="20"/>
        </w:rPr>
        <w:t>to accept a modified offer is such that it will impact on a project milestone e.g. Consents Issue Date, Energisation, etc.</w:t>
      </w:r>
    </w:p>
    <w:p w14:paraId="3D121895" w14:textId="77777777" w:rsidR="009C6561" w:rsidRPr="006F5F79" w:rsidRDefault="009C6561" w:rsidP="00B6691D">
      <w:pPr>
        <w:rPr>
          <w:rFonts w:cs="Arial"/>
        </w:rPr>
      </w:pPr>
    </w:p>
    <w:p w14:paraId="7A45DCC0" w14:textId="77777777" w:rsidR="00B6691D" w:rsidRPr="006F5F79" w:rsidRDefault="00B6691D" w:rsidP="00B6691D">
      <w:pPr>
        <w:rPr>
          <w:rFonts w:cs="Arial"/>
          <w:b/>
          <w:bCs/>
          <w:i/>
          <w:iCs/>
        </w:rPr>
      </w:pPr>
      <w:r w:rsidRPr="006F5F79">
        <w:rPr>
          <w:rFonts w:cs="Arial"/>
          <w:b/>
          <w:bCs/>
          <w:i/>
          <w:iCs/>
        </w:rPr>
        <w:t xml:space="preserve">For and on behalf of [My </w:t>
      </w:r>
      <w:r>
        <w:rPr>
          <w:rFonts w:cs="Arial"/>
          <w:b/>
          <w:bCs/>
          <w:i/>
          <w:iCs/>
        </w:rPr>
        <w:t>Project</w:t>
      </w:r>
      <w:r w:rsidRPr="006F5F79">
        <w:rPr>
          <w:rFonts w:cs="Arial"/>
          <w:b/>
          <w:bCs/>
          <w:i/>
          <w:iCs/>
        </w:rPr>
        <w:t xml:space="preserve"> Limited]: </w:t>
      </w:r>
    </w:p>
    <w:p w14:paraId="65329CAC" w14:textId="77777777" w:rsidR="00B6691D" w:rsidRPr="006F5F79" w:rsidRDefault="00B6691D" w:rsidP="00B6691D">
      <w:pPr>
        <w:rPr>
          <w:rFonts w:cs="Arial"/>
          <w:b/>
          <w:bCs/>
          <w:i/>
          <w:iCs/>
        </w:rPr>
      </w:pPr>
    </w:p>
    <w:p w14:paraId="61B1541D" w14:textId="77777777" w:rsidR="00B6691D" w:rsidRPr="006F5F79" w:rsidRDefault="00B6691D" w:rsidP="00B6691D">
      <w:pPr>
        <w:rPr>
          <w:rFonts w:cs="Arial"/>
          <w:b/>
          <w:bCs/>
          <w:i/>
          <w:iCs/>
        </w:rPr>
      </w:pPr>
    </w:p>
    <w:p w14:paraId="6AF4D05F" w14:textId="06B7D34A" w:rsidR="00B6691D" w:rsidRPr="006F5F79" w:rsidRDefault="00CC2EBD" w:rsidP="00B6691D">
      <w:pPr>
        <w:rPr>
          <w:rFonts w:cs="Arial"/>
        </w:rPr>
      </w:pPr>
      <w:r>
        <w:rPr>
          <w:rFonts w:cs="Arial"/>
          <w:noProof/>
          <w:lang w:eastAsia="en-IE"/>
        </w:rPr>
        <mc:AlternateContent>
          <mc:Choice Requires="wps">
            <w:drawing>
              <wp:anchor distT="0" distB="0" distL="114300" distR="114300" simplePos="0" relativeHeight="251660288" behindDoc="0" locked="0" layoutInCell="1" allowOverlap="1" wp14:anchorId="4164948C" wp14:editId="17CBF662">
                <wp:simplePos x="0" y="0"/>
                <wp:positionH relativeFrom="column">
                  <wp:posOffset>495300</wp:posOffset>
                </wp:positionH>
                <wp:positionV relativeFrom="paragraph">
                  <wp:posOffset>116840</wp:posOffset>
                </wp:positionV>
                <wp:extent cx="1714500" cy="0"/>
                <wp:effectExtent l="9525" t="9525" r="9525" b="95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9pt;margin-top:9.2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lnNAIAAHg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Jhgp&#10;0sOMHvZex9QoD/0ZjCvArVJbGxjSo3o2j5p+d0jpqiOq5dH55WQgNgsRyZuQcHAGsuyGL5qBDwH8&#10;2KxjY/sACW1AxziT020m/OgRhY/ZXZZPUxgdvdoSUlwDjXX+M9c9CpsSO2+JaDtfaaVg8tpmMQ05&#10;PDofyiLFNSBkVXojpIwCkAoNJV5MJ9MY4LQULBiDm7PtrpIWHUiQUHwiR7C8drN6r1gE6zhha8WQ&#10;jw1RIHsc0HvOMJIcbknYRU9PhHyPJxQuVagFmgJULruzvn4s0sV6vp7no3wyW4/ytK5HD5sqH802&#10;2d20/lRXVZ39DLSyvOgEY1wFZletZ/n7tHS5dWeV3tR+a2HyFj32Goq9vmPRURVBCGdJ7TQ7bW0Y&#10;SxAIyDs6X65iuD+vz9Hr9w9j9QsAAP//AwBQSwMEFAAGAAgAAAAhAKUx1JHcAAAACAEAAA8AAABk&#10;cnMvZG93bnJldi54bWxMj8FOwzAQRO9I/IO1SFwQdVoKhBCnqpA4cKStxHUbL0kgXkex04R+PVtx&#10;KMd9M5qdyVeTa9WB+tB4NjCfJaCIS28brgzstq+3KagQkS22nsnADwVYFZcXOWbWj/xOh02slIRw&#10;yNBAHWOXaR3KmhyGme+IRfv0vcMoZ19p2+Mo4a7ViyR50A4blg81dvRSU/m9GZwBCsP9PFk/uWr3&#10;dhxvPhbHr7HbGnN9Na2fQUWa4tkMp/pSHQrptPcD26BaA4+pTInC0yUo0e+WJ7D/A7rI9f8BxS8A&#10;AAD//wMAUEsBAi0AFAAGAAgAAAAhALaDOJL+AAAA4QEAABMAAAAAAAAAAAAAAAAAAAAAAFtDb250&#10;ZW50X1R5cGVzXS54bWxQSwECLQAUAAYACAAAACEAOP0h/9YAAACUAQAACwAAAAAAAAAAAAAAAAAv&#10;AQAAX3JlbHMvLnJlbHNQSwECLQAUAAYACAAAACEAQsEZZzQCAAB4BAAADgAAAAAAAAAAAAAAAAAu&#10;AgAAZHJzL2Uyb0RvYy54bWxQSwECLQAUAAYACAAAACEApTHUkdwAAAAIAQAADwAAAAAAAAAAAAAA&#10;AACOBAAAZHJzL2Rvd25yZXYueG1sUEsFBgAAAAAEAAQA8wAAAJcFAAAAAA==&#10;"/>
            </w:pict>
          </mc:Fallback>
        </mc:AlternateContent>
      </w:r>
      <w:r>
        <w:rPr>
          <w:rFonts w:cs="Arial"/>
          <w:noProof/>
          <w:lang w:eastAsia="en-IE"/>
        </w:rPr>
        <mc:AlternateContent>
          <mc:Choice Requires="wps">
            <w:drawing>
              <wp:anchor distT="0" distB="0" distL="114300" distR="114300" simplePos="0" relativeHeight="251658240" behindDoc="0" locked="0" layoutInCell="1" allowOverlap="1" wp14:anchorId="4AA3A24A" wp14:editId="037BF7A3">
                <wp:simplePos x="0" y="0"/>
                <wp:positionH relativeFrom="column">
                  <wp:posOffset>3267075</wp:posOffset>
                </wp:positionH>
                <wp:positionV relativeFrom="paragraph">
                  <wp:posOffset>116840</wp:posOffset>
                </wp:positionV>
                <wp:extent cx="1714500" cy="0"/>
                <wp:effectExtent l="9525"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7.25pt;margin-top:9.2pt;width: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dJNAIAAHg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owU&#10;6WFGD3uvY2o0Cf0ZjCvArVJbGxjSo3o2j5p+d0jpqiOq5dH55WQgNgsRyZuQcHAGsuyGL5qBDwH8&#10;2KxjY/sACW1AxziT020m/OgRhY/ZXZZPUxgdvdoSUlwDjXX+M9c9CpsSO2+JaDtfaaVg8tpmMQ05&#10;PDofyiLFNSBkVXojpIwCkAoNJV5MJ9MY4LQULBiDm7PtrpIWHUiQUHwiR7C8drN6r1gE6zhha8WQ&#10;jw1RIHsc0HvOMJIcbknYRU9PhHyPJxQuVagFmgJULruzvn4s0sV6vp7no3wyW4/ytK5HD5sqH802&#10;2d20/lRXVZ39DLSyvOgEY1wFZletZ/n7tHS5dWeV3tR+a2HyFj32Goq9vmPRURVBCGdJ7TQ7bW0Y&#10;SxAIyDs6X65iuD+vz9Hr9w9j9QsAAP//AwBQSwMEFAAGAAgAAAAhAPA39dDdAAAACQEAAA8AAABk&#10;cnMvZG93bnJldi54bWxMj8FOwzAQRO9I/IO1lbgg6qRqIIQ4VYXEgSNtJa5uvCSh8TqKnSb069mq&#10;h/a4M0+zM/lqsq04Yu8bRwrieQQCqXSmoUrBbvvxlILwQZPRrSNU8IceVsX9Xa4z40b6wuMmVIJD&#10;yGdaQR1Cl0npyxqt9nPXIbH343qrA599JU2vRw63rVxE0bO0uiH+UOsO32ssD5vBKkA/JHG0frXV&#10;7vM0Pn4vTr9jt1XqYTat30AEnMIVhnN9rg4Fd9q7gYwXrYIkXiaMspEuQTDwkp6F/UWQRS5vFxT/&#10;AAAA//8DAFBLAQItABQABgAIAAAAIQC2gziS/gAAAOEBAAATAAAAAAAAAAAAAAAAAAAAAABbQ29u&#10;dGVudF9UeXBlc10ueG1sUEsBAi0AFAAGAAgAAAAhADj9If/WAAAAlAEAAAsAAAAAAAAAAAAAAAAA&#10;LwEAAF9yZWxzLy5yZWxzUEsBAi0AFAAGAAgAAAAhADFPF0k0AgAAeAQAAA4AAAAAAAAAAAAAAAAA&#10;LgIAAGRycy9lMm9Eb2MueG1sUEsBAi0AFAAGAAgAAAAhAPA39dDdAAAACQEAAA8AAAAAAAAAAAAA&#10;AAAAjgQAAGRycy9kb3ducmV2LnhtbFBLBQYAAAAABAAEAPMAAACYBQAAAAA=&#10;"/>
            </w:pict>
          </mc:Fallback>
        </mc:AlternateContent>
      </w:r>
      <w:r w:rsidR="00B6691D" w:rsidRPr="006F5F79">
        <w:rPr>
          <w:rFonts w:cs="Arial"/>
        </w:rPr>
        <w:t>Signed:</w:t>
      </w:r>
      <w:r w:rsidR="00BA24C5">
        <w:rPr>
          <w:rFonts w:cs="Arial"/>
        </w:rPr>
        <w:tab/>
      </w:r>
      <w:r w:rsidR="00BA24C5">
        <w:rPr>
          <w:rFonts w:cs="Arial"/>
        </w:rPr>
        <w:tab/>
      </w:r>
      <w:r w:rsidR="00BA24C5">
        <w:rPr>
          <w:rFonts w:cs="Arial"/>
        </w:rPr>
        <w:tab/>
      </w:r>
      <w:r w:rsidR="00BA24C5">
        <w:rPr>
          <w:rFonts w:cs="Arial"/>
        </w:rPr>
        <w:tab/>
      </w:r>
      <w:r w:rsidR="00B6691D" w:rsidRPr="006F5F79">
        <w:rPr>
          <w:rFonts w:cs="Arial"/>
        </w:rPr>
        <w:tab/>
      </w:r>
      <w:r w:rsidR="00BA24C5">
        <w:rPr>
          <w:rFonts w:cs="Arial"/>
        </w:rPr>
        <w:tab/>
      </w:r>
      <w:r w:rsidR="00B6691D" w:rsidRPr="006F5F79">
        <w:rPr>
          <w:rFonts w:cs="Arial"/>
        </w:rPr>
        <w:t xml:space="preserve">Witness: </w:t>
      </w:r>
    </w:p>
    <w:p w14:paraId="4CEAC5AC" w14:textId="77777777" w:rsidR="00B6691D" w:rsidRPr="006F5F79" w:rsidRDefault="00B6691D" w:rsidP="00B6691D">
      <w:pPr>
        <w:rPr>
          <w:rFonts w:cs="Arial"/>
        </w:rPr>
      </w:pPr>
      <w:r w:rsidRPr="006F5F79">
        <w:rPr>
          <w:rFonts w:cs="Arial"/>
        </w:rPr>
        <w:t xml:space="preserve">Name: </w:t>
      </w:r>
      <w:r w:rsidR="00D46B3F">
        <w:rPr>
          <w:rFonts w:cs="Arial"/>
        </w:rPr>
        <w:tab/>
      </w:r>
      <w:r w:rsidRPr="006F5F79">
        <w:rPr>
          <w:rFonts w:cs="Arial"/>
        </w:rPr>
        <w:t>[block capital</w:t>
      </w:r>
      <w:r w:rsidR="00D46B3F">
        <w:rPr>
          <w:rFonts w:cs="Arial"/>
        </w:rPr>
        <w:t>s</w:t>
      </w:r>
      <w:r w:rsidRPr="006F5F79">
        <w:rPr>
          <w:rFonts w:cs="Arial"/>
        </w:rPr>
        <w:t>]</w:t>
      </w:r>
      <w:r w:rsidRPr="006F5F79">
        <w:rPr>
          <w:rFonts w:cs="Arial"/>
        </w:rPr>
        <w:tab/>
      </w:r>
      <w:r w:rsidRPr="006F5F79">
        <w:rPr>
          <w:rFonts w:cs="Arial"/>
        </w:rPr>
        <w:tab/>
      </w:r>
      <w:r w:rsidRPr="006F5F79">
        <w:rPr>
          <w:rFonts w:cs="Arial"/>
        </w:rPr>
        <w:tab/>
      </w:r>
      <w:r w:rsidRPr="006F5F79">
        <w:rPr>
          <w:rFonts w:cs="Arial"/>
        </w:rPr>
        <w:tab/>
        <w:t xml:space="preserve">Name: </w:t>
      </w:r>
      <w:r w:rsidR="00D46B3F">
        <w:rPr>
          <w:rFonts w:cs="Arial"/>
        </w:rPr>
        <w:tab/>
        <w:t xml:space="preserve"> [</w:t>
      </w:r>
      <w:r w:rsidRPr="006F5F79">
        <w:rPr>
          <w:rFonts w:cs="Arial"/>
        </w:rPr>
        <w:t>block capitals]</w:t>
      </w:r>
    </w:p>
    <w:p w14:paraId="65AE2662" w14:textId="77777777" w:rsidR="00B6691D" w:rsidRPr="006F5F79" w:rsidRDefault="00B6691D" w:rsidP="00B6691D">
      <w:pPr>
        <w:rPr>
          <w:rFonts w:cs="Arial"/>
        </w:rPr>
      </w:pPr>
    </w:p>
    <w:p w14:paraId="650361B4" w14:textId="77777777" w:rsidR="00B6691D" w:rsidRPr="006F5F79" w:rsidRDefault="00B6691D" w:rsidP="00B6691D">
      <w:pPr>
        <w:rPr>
          <w:rFonts w:cs="Arial"/>
        </w:rPr>
      </w:pPr>
      <w:r w:rsidRPr="006F5F79">
        <w:rPr>
          <w:rFonts w:cs="Arial"/>
        </w:rPr>
        <w:t>Title:</w:t>
      </w:r>
      <w:r w:rsidR="00BA24C5">
        <w:rPr>
          <w:rFonts w:cs="Arial"/>
        </w:rPr>
        <w:tab/>
      </w:r>
      <w:r w:rsidR="00BA24C5">
        <w:rPr>
          <w:rFonts w:cs="Arial"/>
        </w:rPr>
        <w:tab/>
      </w:r>
      <w:r w:rsidR="00BA24C5">
        <w:rPr>
          <w:rFonts w:cs="Arial"/>
        </w:rPr>
        <w:tab/>
      </w:r>
      <w:r w:rsidR="00BA24C5">
        <w:rPr>
          <w:rFonts w:cs="Arial"/>
        </w:rPr>
        <w:tab/>
      </w:r>
      <w:r w:rsidRPr="006F5F79">
        <w:rPr>
          <w:rFonts w:cs="Arial"/>
        </w:rPr>
        <w:tab/>
      </w:r>
      <w:r w:rsidRPr="006F5F79">
        <w:rPr>
          <w:rFonts w:cs="Arial"/>
        </w:rPr>
        <w:tab/>
        <w:t xml:space="preserve">Title: </w:t>
      </w:r>
    </w:p>
    <w:p w14:paraId="4DC82A01" w14:textId="2BA492D0" w:rsidR="00B6691D" w:rsidRPr="006F5F79" w:rsidRDefault="00CC2EBD" w:rsidP="00B6691D">
      <w:pPr>
        <w:rPr>
          <w:rFonts w:cs="Arial"/>
        </w:rPr>
      </w:pPr>
      <w:r>
        <w:rPr>
          <w:rFonts w:cs="Arial"/>
          <w:noProof/>
          <w:lang w:eastAsia="en-IE"/>
        </w:rPr>
        <mc:AlternateContent>
          <mc:Choice Requires="wps">
            <w:drawing>
              <wp:anchor distT="0" distB="0" distL="114300" distR="114300" simplePos="0" relativeHeight="251663360" behindDoc="0" locked="0" layoutInCell="1" allowOverlap="1" wp14:anchorId="0295CC26" wp14:editId="098E1ABE">
                <wp:simplePos x="0" y="0"/>
                <wp:positionH relativeFrom="column">
                  <wp:posOffset>495300</wp:posOffset>
                </wp:positionH>
                <wp:positionV relativeFrom="paragraph">
                  <wp:posOffset>-635</wp:posOffset>
                </wp:positionV>
                <wp:extent cx="1714500" cy="0"/>
                <wp:effectExtent l="9525" t="9525" r="9525" b="95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9pt;margin-top:-.05pt;width: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JNA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A3oU&#10;6WFGD3uvY2p0F/gZjCvArVJbGzqkR/VsHjX97pDSVUdUy6Pzy8lAbBYikjch4eAMZNkNXzQDHwL4&#10;kaxjY/sACTSgY5zJ6TYTfvSIwsfsLsunKdRGr7aEFNdAY53/zHWPwqbEzlsi2s5XWimYvLZZTEMO&#10;j86HskhxDQhZld4IKaMApEJDiRfTyTQGOC0FC8bg5my7q6RFBxIkFJ/YI1heu1m9VyyCdZywtWLI&#10;R0IUyB4H9J4zjCSHWxJ20dMTId/jCYVLFWoBUqCVy+6srx+LdLGer+f5KJ/M1qM8revRw6bKR7NN&#10;djetP9VVVWc/Q1tZXnSCMa5CZ1etZ/n7tHS5dWeV3tR+ozB5ix65hmKv71h0VEUQwllSO81OWxvG&#10;EgQC8o7Ol6sY7s/rc/T6/cNY/QIAAP//AwBQSwMEFAAGAAgAAAAhAC8M9eTbAAAABgEAAA8AAABk&#10;cnMvZG93bnJldi54bWxMj8tOwzAQRfdI/IM1SGxQ66S8SohTVUgsWNJWYjuNhyQQj6PYaUK/nimb&#10;sjy6o3vP5KvJtepAfWg8G0jnCSji0tuGKwO77etsCSpEZIutZzLwQwFWxeVFjpn1I7/TYRMrJSUc&#10;MjRQx9hlWoeyJodh7jtiyT597zAK9pW2PY5S7lq9SJIH7bBhWaixo5eayu/N4AxQGO7TZP3kqt3b&#10;cbz5WBy/xm5rzPXVtH4GFWmK52M46Ys6FOK09wPboFoDj0t5JRqYpaAkvr078f6PdZHr//rFLwAA&#10;AP//AwBQSwECLQAUAAYACAAAACEAtoM4kv4AAADhAQAAEwAAAAAAAAAAAAAAAAAAAAAAW0NvbnRl&#10;bnRfVHlwZXNdLnhtbFBLAQItABQABgAIAAAAIQA4/SH/1gAAAJQBAAALAAAAAAAAAAAAAAAAAC8B&#10;AABfcmVscy8ucmVsc1BLAQItABQABgAIAAAAIQC4+q1JNAIAAHgEAAAOAAAAAAAAAAAAAAAAAC4C&#10;AABkcnMvZTJvRG9jLnhtbFBLAQItABQABgAIAAAAIQAvDPXk2wAAAAYBAAAPAAAAAAAAAAAAAAAA&#10;AI4EAABkcnMvZG93bnJldi54bWxQSwUGAAAAAAQABADzAAAAlgUAAAAA&#10;"/>
            </w:pict>
          </mc:Fallback>
        </mc:AlternateContent>
      </w:r>
      <w:r>
        <w:rPr>
          <w:rFonts w:cs="Arial"/>
          <w:noProof/>
          <w:lang w:eastAsia="en-IE"/>
        </w:rPr>
        <mc:AlternateContent>
          <mc:Choice Requires="wps">
            <w:drawing>
              <wp:anchor distT="0" distB="0" distL="114300" distR="114300" simplePos="0" relativeHeight="251662336" behindDoc="0" locked="0" layoutInCell="1" allowOverlap="1" wp14:anchorId="47C58A6C" wp14:editId="495A3FBC">
                <wp:simplePos x="0" y="0"/>
                <wp:positionH relativeFrom="column">
                  <wp:posOffset>3267075</wp:posOffset>
                </wp:positionH>
                <wp:positionV relativeFrom="paragraph">
                  <wp:posOffset>-635</wp:posOffset>
                </wp:positionV>
                <wp:extent cx="1714500" cy="0"/>
                <wp:effectExtent l="9525" t="9525" r="9525"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7.25pt;margin-top:-.05pt;width: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Ql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BUaK&#10;9DCih73XMTOaBXoG4wrwqtTWhgbpUT2bR02/O6R01RHV8uj8cjIQm4WI5E1IODgDSXbDF83AhwB+&#10;5OrY2D5AAgvoGEdyuo2EHz2i8DG7y/JpCpOjV1tCimugsc5/5rpHYVNi5y0RbecrrRQMXtsspiGH&#10;R+dDWaS4BoSsSm+ElHH+UqEBCJhOpjHAaSlYMAY3Z9tdJS06kKCg+MQewfLazeq9YhGs44StFUM+&#10;EqJA9Tig95xhJDlckrCLnp4I+R5PKFyqUAuQAq1cdmd5/Viki/V8Pc9H+WS2HuVpXY8eNlU+mm2y&#10;u2n9qa6qOvsZ2sryohOMcRU6u0o9y98npculO4v0JvYbhclb9Mg1FHt9x6KjKoIQzpLaaXba2jCW&#10;IBBQd3S+3MRwfV6fo9fv/8XqFwAAAP//AwBQSwMEFAAGAAgAAAAhAHrc0UHaAAAABwEAAA8AAABk&#10;cnMvZG93bnJldi54bWxMjsFuwjAQRO+V+g/WVuJSgRPUtDRkgxBSDz0WkHo18ZIE4nUUOyTl62t6&#10;KcenGc28bDWaRlyoc7VlhHgWgSAurK65RNjvPqYLEM4r1qqxTAg/5GCVPz5kKtV24C+6bH0pwgi7&#10;VCFU3replK6oyCg3sy1xyI62M8oH7EqpOzWEcdPIeRS9SqNqDg+VamlTUXHe9gaBXJ/E0frdlPvP&#10;6/D8Pb+ehnaHOHka10sQnkb/X4abflCHPDgdbM/aiQYhiV+SUEWYxiBC/ra48eGPZZ7Je//8FwAA&#10;//8DAFBLAQItABQABgAIAAAAIQC2gziS/gAAAOEBAAATAAAAAAAAAAAAAAAAAAAAAABbQ29udGVu&#10;dF9UeXBlc10ueG1sUEsBAi0AFAAGAAgAAAAhADj9If/WAAAAlAEAAAsAAAAAAAAAAAAAAAAALwEA&#10;AF9yZWxzLy5yZWxzUEsBAi0AFAAGAAgAAAAhAECWVCU0AgAAdwQAAA4AAAAAAAAAAAAAAAAALgIA&#10;AGRycy9lMm9Eb2MueG1sUEsBAi0AFAAGAAgAAAAhAHrc0UHaAAAABwEAAA8AAAAAAAAAAAAAAAAA&#10;jgQAAGRycy9kb3ducmV2LnhtbFBLBQYAAAAABAAEAPMAAACVBQAAAAA=&#10;"/>
            </w:pict>
          </mc:Fallback>
        </mc:AlternateContent>
      </w:r>
    </w:p>
    <w:p w14:paraId="13004C9F" w14:textId="24D815AF" w:rsidR="00B6691D" w:rsidRPr="006F5F79" w:rsidRDefault="00CC2EBD" w:rsidP="00B6691D">
      <w:pPr>
        <w:rPr>
          <w:rFonts w:cs="Arial"/>
          <w:u w:val="single"/>
        </w:rPr>
      </w:pPr>
      <w:r>
        <w:rPr>
          <w:rFonts w:cs="Arial"/>
          <w:noProof/>
          <w:lang w:eastAsia="en-IE"/>
        </w:rPr>
        <mc:AlternateContent>
          <mc:Choice Requires="wps">
            <w:drawing>
              <wp:anchor distT="0" distB="0" distL="114300" distR="114300" simplePos="0" relativeHeight="251664384" behindDoc="0" locked="0" layoutInCell="1" allowOverlap="1" wp14:anchorId="005C290F" wp14:editId="13BBC097">
                <wp:simplePos x="0" y="0"/>
                <wp:positionH relativeFrom="column">
                  <wp:posOffset>495300</wp:posOffset>
                </wp:positionH>
                <wp:positionV relativeFrom="paragraph">
                  <wp:posOffset>120015</wp:posOffset>
                </wp:positionV>
                <wp:extent cx="1714500" cy="0"/>
                <wp:effectExtent l="9525" t="9525"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9pt;margin-top:9.45pt;width: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tF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YBqVI&#10;DyN62HsdM6N5aM9gXAFeldraQJAe1bN51PS7Q0pXHVEtj84vJwOxWYhI3oSEgzOQZDd80Qx8CODH&#10;Xh0b2wdI6AI6xpGcbiPhR48ofMzusnyawuTo1ZaQ4hporPOfue5R2JTYeUtE2/lKKwWD1zaLacjh&#10;0flQFimuASGr0hshZZy/VGgo8WI6mcYAp6VgwRjcnG13lbToQIKC4hM5guW1m9V7xSJYxwlbK4Z8&#10;bIgC1eOA3nOGkeRwScIuenoi5Hs8oXCpQi3QFKBy2Z3l9WORLtbz9Twf5ZPZepSndT162FT5aLbJ&#10;7qb1p7qq6uxnoJXlRScY4yowu0o9y98npculO4v0JvZbC5O36LHXUOz1HYuOqghCOEtqp9lpa8NY&#10;gkBA3dH5chPD9Xl9jl6//xerXwAAAP//AwBQSwMEFAAGAAgAAAAhALacf3vcAAAACAEAAA8AAABk&#10;cnMvZG93bnJldi54bWxMj81OwzAQhO9IvIO1SFwQdVr+0hCnqpA4cKStxHUbL0kgXkex04Q+PVtx&#10;KMf9ZjQ7k68m16oD9aHxbGA+S0ARl942XBnYbV9vU1AhIltsPZOBHwqwKi4vcsysH/mdDptYKQnh&#10;kKGBOsYu0zqUNTkMM98Ri/bpe4dRzr7StsdRwl2rF0nyqB02LB9q7OilpvJ7MzgDFIaHebJeumr3&#10;dhxvPhbHr7HbGnN9Na2fQUWa4tkMp/pSHQrptPcD26BaA0+pTInC0yUo0e/uT2D/B3SR6/8Dil8A&#10;AAD//wMAUEsBAi0AFAAGAAgAAAAhALaDOJL+AAAA4QEAABMAAAAAAAAAAAAAAAAAAAAAAFtDb250&#10;ZW50X1R5cGVzXS54bWxQSwECLQAUAAYACAAAACEAOP0h/9YAAACUAQAACwAAAAAAAAAAAAAAAAAv&#10;AQAAX3JlbHMvLnJlbHNQSwECLQAUAAYACAAAACEAatKbRTQCAAB3BAAADgAAAAAAAAAAAAAAAAAu&#10;AgAAZHJzL2Uyb0RvYy54bWxQSwECLQAUAAYACAAAACEAtpx/e9wAAAAIAQAADwAAAAAAAAAAAAAA&#10;AACOBAAAZHJzL2Rvd25yZXYueG1sUEsFBgAAAAAEAAQA8wAAAJcFAAAAAA==&#10;"/>
            </w:pict>
          </mc:Fallback>
        </mc:AlternateContent>
      </w:r>
      <w:r>
        <w:rPr>
          <w:rFonts w:cs="Arial"/>
          <w:noProof/>
          <w:lang w:eastAsia="en-IE"/>
        </w:rPr>
        <mc:AlternateContent>
          <mc:Choice Requires="wps">
            <w:drawing>
              <wp:anchor distT="0" distB="0" distL="114300" distR="114300" simplePos="0" relativeHeight="251661312" behindDoc="0" locked="0" layoutInCell="1" allowOverlap="1" wp14:anchorId="6A9FC411" wp14:editId="19375D45">
                <wp:simplePos x="0" y="0"/>
                <wp:positionH relativeFrom="column">
                  <wp:posOffset>3267075</wp:posOffset>
                </wp:positionH>
                <wp:positionV relativeFrom="paragraph">
                  <wp:posOffset>120015</wp:posOffset>
                </wp:positionV>
                <wp:extent cx="1714500" cy="0"/>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7.25pt;margin-top:9.45pt;width: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9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X4DiNF&#10;ehjRw97rmBlNQ3sG4wrwqtTWBoL0qJ7No6bfHVK66ohqeXR+ORmIzUJE8iYkHJyBJLvhi2bgQwA/&#10;9urY2D5AQhfQMY7kdBsJP3pE4WN2l+XTFCZH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OOaXjrdAAAACQEAAA8AAABk&#10;cnMvZG93bnJldi54bWxMj8FOwzAQRO9I/IO1SL0g6qQikIY4VVWJA0faSlzdeEkC8TqKnSb069mq&#10;h/a4M0+zM/lqsq04Yu8bRwrieQQCqXSmoUrBfvf+lILwQZPRrSNU8IceVsX9Xa4z40b6xOM2VIJD&#10;yGdaQR1Cl0npyxqt9nPXIbH37XqrA599JU2vRw63rVxE0Yu0uiH+UOsONzWWv9vBKkA/JHG0Xtpq&#10;/3EaH78Wp5+x2yk1e5jWbyACTuEKw7k+V4eCOx3cQMaLVkESPyeMspEuQTDwmp6Fw0WQRS5vFxT/&#10;AAAA//8DAFBLAQItABQABgAIAAAAIQC2gziS/gAAAOEBAAATAAAAAAAAAAAAAAAAAAAAAABbQ29u&#10;dGVudF9UeXBlc10ueG1sUEsBAi0AFAAGAAgAAAAhADj9If/WAAAAlAEAAAsAAAAAAAAAAAAAAAAA&#10;LwEAAF9yZWxzLy5yZWxzUEsBAi0AFAAGAAgAAAAhAIAXT0Y0AgAAdwQAAA4AAAAAAAAAAAAAAAAA&#10;LgIAAGRycy9lMm9Eb2MueG1sUEsBAi0AFAAGAAgAAAAhAOOaXjrdAAAACQEAAA8AAAAAAAAAAAAA&#10;AAAAjgQAAGRycy9kb3ducmV2LnhtbFBLBQYAAAAABAAEAPMAAACYBQAAAAA=&#10;"/>
            </w:pict>
          </mc:Fallback>
        </mc:AlternateContent>
      </w:r>
      <w:r w:rsidR="00B6691D" w:rsidRPr="006F5F79">
        <w:rPr>
          <w:rFonts w:cs="Arial"/>
        </w:rPr>
        <w:t>Date:</w:t>
      </w:r>
      <w:r w:rsidR="00D46B3F">
        <w:rPr>
          <w:rFonts w:cs="Arial"/>
        </w:rPr>
        <w:tab/>
      </w:r>
      <w:r w:rsidR="00D46B3F">
        <w:rPr>
          <w:rFonts w:cs="Arial"/>
        </w:rPr>
        <w:tab/>
      </w:r>
      <w:r w:rsidR="00D46B3F">
        <w:rPr>
          <w:rFonts w:cs="Arial"/>
        </w:rPr>
        <w:tab/>
      </w:r>
      <w:r w:rsidR="00D46B3F">
        <w:rPr>
          <w:rFonts w:cs="Arial"/>
        </w:rPr>
        <w:tab/>
      </w:r>
      <w:r w:rsidR="00B6691D" w:rsidRPr="006F5F79">
        <w:rPr>
          <w:rFonts w:cs="Arial"/>
        </w:rPr>
        <w:tab/>
      </w:r>
      <w:r w:rsidR="00B6691D" w:rsidRPr="006F5F79">
        <w:rPr>
          <w:rFonts w:cs="Arial"/>
        </w:rPr>
        <w:tab/>
        <w:t xml:space="preserve">Date: </w:t>
      </w:r>
    </w:p>
    <w:p w14:paraId="0D882497" w14:textId="77777777" w:rsidR="00B6691D" w:rsidRDefault="00B6691D" w:rsidP="00B6691D">
      <w:pPr>
        <w:pStyle w:val="BodyText"/>
        <w:jc w:val="center"/>
        <w:rPr>
          <w:rFonts w:cs="Arial"/>
        </w:rPr>
      </w:pPr>
    </w:p>
    <w:p w14:paraId="3AF06A81" w14:textId="77777777" w:rsidR="00A558B0" w:rsidRPr="006F5F79" w:rsidRDefault="00A558B0" w:rsidP="00B6691D">
      <w:pPr>
        <w:pStyle w:val="BodyText"/>
        <w:jc w:val="center"/>
        <w:rPr>
          <w:rFonts w:cs="Arial"/>
        </w:rPr>
      </w:pPr>
    </w:p>
    <w:p w14:paraId="3432B2CD" w14:textId="77777777" w:rsidR="00630A0E" w:rsidRPr="00CC2EBD" w:rsidRDefault="00630A0E" w:rsidP="00CC2EBD">
      <w:pPr>
        <w:pStyle w:val="Heading1"/>
        <w:jc w:val="center"/>
      </w:pPr>
      <w:r w:rsidRPr="00CC2EBD">
        <w:t>Appendix 2</w:t>
      </w:r>
    </w:p>
    <w:p w14:paraId="18023772" w14:textId="77777777" w:rsidR="00630A0E" w:rsidRPr="00CC2EBD" w:rsidRDefault="00630A0E" w:rsidP="00CC2EBD">
      <w:pPr>
        <w:pStyle w:val="Heading1"/>
        <w:jc w:val="center"/>
      </w:pPr>
      <w:r w:rsidRPr="00CC2EBD">
        <w:t>Consent to Request for an Advanced Works Package for Shared Works</w:t>
      </w:r>
    </w:p>
    <w:p w14:paraId="2815C324" w14:textId="77777777" w:rsidR="00630A0E" w:rsidRDefault="00630A0E" w:rsidP="00630A0E">
      <w:pPr>
        <w:rPr>
          <w:rFonts w:cs="Arial"/>
          <w:b/>
        </w:rPr>
      </w:pPr>
    </w:p>
    <w:p w14:paraId="65EC14CB" w14:textId="77777777" w:rsidR="00630A0E" w:rsidRPr="006F5F79" w:rsidRDefault="00630A0E" w:rsidP="00630A0E">
      <w:pPr>
        <w:jc w:val="both"/>
        <w:rPr>
          <w:rFonts w:cs="Arial"/>
          <w:i/>
          <w:iCs/>
        </w:rPr>
      </w:pPr>
      <w:r w:rsidRPr="006F5F79">
        <w:rPr>
          <w:rFonts w:cs="Arial"/>
          <w:i/>
          <w:iCs/>
        </w:rPr>
        <w:t>(</w:t>
      </w:r>
      <w:r w:rsidRPr="006F5F79">
        <w:rPr>
          <w:rFonts w:cs="Arial"/>
          <w:b/>
          <w:bCs/>
          <w:i/>
          <w:iCs/>
          <w:u w:val="single"/>
        </w:rPr>
        <w:t>Note</w:t>
      </w:r>
      <w:r w:rsidRPr="006F5F79">
        <w:rPr>
          <w:rFonts w:cs="Arial"/>
          <w:i/>
          <w:iCs/>
        </w:rPr>
        <w:t xml:space="preserve"> - This template should be provided on </w:t>
      </w:r>
      <w:r>
        <w:rPr>
          <w:rFonts w:cs="Arial"/>
          <w:i/>
          <w:iCs/>
        </w:rPr>
        <w:t>the customer’s</w:t>
      </w:r>
      <w:r w:rsidRPr="006F5F79">
        <w:rPr>
          <w:rFonts w:cs="Arial"/>
          <w:i/>
          <w:iCs/>
        </w:rPr>
        <w:t xml:space="preserve"> Company Headed paper and signed by </w:t>
      </w:r>
      <w:r w:rsidR="00A558B0">
        <w:rPr>
          <w:rFonts w:cs="Arial"/>
          <w:i/>
          <w:iCs/>
        </w:rPr>
        <w:t>a duly authorised person</w:t>
      </w:r>
      <w:r w:rsidRPr="006F5F79">
        <w:rPr>
          <w:rFonts w:cs="Arial"/>
          <w:i/>
          <w:iCs/>
        </w:rPr>
        <w:t>.</w:t>
      </w:r>
      <w:r>
        <w:rPr>
          <w:rFonts w:cs="Arial"/>
          <w:i/>
          <w:iCs/>
        </w:rPr>
        <w:t xml:space="preserve"> </w:t>
      </w:r>
      <w:r w:rsidRPr="006F5F79">
        <w:rPr>
          <w:rFonts w:cs="Arial"/>
          <w:i/>
          <w:iCs/>
        </w:rPr>
        <w:t xml:space="preserve">You should replace </w:t>
      </w:r>
      <w:r>
        <w:rPr>
          <w:rFonts w:cs="Arial"/>
          <w:i/>
          <w:iCs/>
        </w:rPr>
        <w:t>text in bold italic with the relevant information e.g</w:t>
      </w:r>
      <w:r w:rsidR="00A558B0">
        <w:rPr>
          <w:rFonts w:cs="Arial"/>
          <w:i/>
          <w:iCs/>
        </w:rPr>
        <w:t>.</w:t>
      </w:r>
      <w:r>
        <w:rPr>
          <w:rFonts w:cs="Arial"/>
          <w:i/>
          <w:iCs/>
        </w:rPr>
        <w:t xml:space="preserve"> </w:t>
      </w:r>
      <w:r w:rsidRPr="006F5F79">
        <w:rPr>
          <w:rFonts w:cs="Arial"/>
          <w:i/>
          <w:iCs/>
        </w:rPr>
        <w:t xml:space="preserve">‘My </w:t>
      </w:r>
      <w:r>
        <w:rPr>
          <w:rFonts w:cs="Arial"/>
          <w:i/>
          <w:iCs/>
        </w:rPr>
        <w:t>Project</w:t>
      </w:r>
      <w:r w:rsidRPr="006F5F79">
        <w:rPr>
          <w:rFonts w:cs="Arial"/>
          <w:i/>
          <w:iCs/>
        </w:rPr>
        <w:t xml:space="preserve"> Limited’ with the Company Name per your Connection Agreement.)</w:t>
      </w:r>
    </w:p>
    <w:p w14:paraId="2CE68BFC" w14:textId="77777777" w:rsidR="00630A0E" w:rsidRDefault="00630A0E" w:rsidP="00630A0E">
      <w:pPr>
        <w:rPr>
          <w:rFonts w:cs="Arial"/>
          <w:b/>
        </w:rPr>
      </w:pPr>
    </w:p>
    <w:p w14:paraId="23950D07" w14:textId="77777777" w:rsidR="00630A0E" w:rsidRPr="006F5F79" w:rsidRDefault="00630A0E" w:rsidP="00630A0E">
      <w:pPr>
        <w:rPr>
          <w:rFonts w:cs="Arial"/>
        </w:rPr>
      </w:pPr>
      <w:r w:rsidRPr="006F5F79">
        <w:rPr>
          <w:rFonts w:cs="Arial"/>
        </w:rPr>
        <w:t>Dated ……. Day of …………………. 20</w:t>
      </w:r>
      <w:proofErr w:type="gramStart"/>
      <w:r w:rsidRPr="006F5F79">
        <w:rPr>
          <w:rFonts w:cs="Arial"/>
        </w:rPr>
        <w:t>..</w:t>
      </w:r>
      <w:proofErr w:type="gramEnd"/>
    </w:p>
    <w:p w14:paraId="28218E26" w14:textId="77777777" w:rsidR="00630A0E" w:rsidRPr="006F5F79" w:rsidRDefault="00630A0E" w:rsidP="00630A0E">
      <w:pPr>
        <w:rPr>
          <w:rFonts w:cs="Arial"/>
          <w:b/>
          <w:bCs/>
        </w:rPr>
      </w:pPr>
    </w:p>
    <w:p w14:paraId="2A572205" w14:textId="77777777" w:rsidR="00630A0E" w:rsidRPr="00B6691D" w:rsidRDefault="00630A0E" w:rsidP="00630A0E">
      <w:pPr>
        <w:rPr>
          <w:rFonts w:cs="Arial"/>
        </w:rPr>
      </w:pPr>
      <w:proofErr w:type="gramStart"/>
      <w:r w:rsidRPr="00B6691D">
        <w:rPr>
          <w:rFonts w:cs="Arial"/>
        </w:rPr>
        <w:t>To  EirGrid</w:t>
      </w:r>
      <w:proofErr w:type="gramEnd"/>
      <w:r w:rsidRPr="00B6691D">
        <w:rPr>
          <w:rFonts w:cs="Arial"/>
        </w:rPr>
        <w:t xml:space="preserve"> plc</w:t>
      </w:r>
    </w:p>
    <w:p w14:paraId="6BC0E7F7" w14:textId="77777777" w:rsidR="00630A0E" w:rsidRDefault="00630A0E" w:rsidP="00630A0E">
      <w:pPr>
        <w:rPr>
          <w:rFonts w:cs="Arial"/>
          <w:b/>
        </w:rPr>
      </w:pPr>
    </w:p>
    <w:p w14:paraId="628FD9E0" w14:textId="77777777" w:rsidR="00630A0E" w:rsidRDefault="00630A0E" w:rsidP="00A558B0">
      <w:pPr>
        <w:jc w:val="both"/>
        <w:rPr>
          <w:rFonts w:cs="Arial"/>
        </w:rPr>
      </w:pPr>
      <w:r w:rsidRPr="006F258A">
        <w:rPr>
          <w:rFonts w:cs="Arial"/>
        </w:rPr>
        <w:t>I refer to connection agreement between</w:t>
      </w:r>
      <w:r>
        <w:rPr>
          <w:rFonts w:cs="Arial"/>
          <w:b/>
          <w:i/>
        </w:rPr>
        <w:t xml:space="preserve"> [</w:t>
      </w:r>
      <w:r w:rsidRPr="006F5F79">
        <w:rPr>
          <w:rFonts w:cs="Arial"/>
          <w:b/>
          <w:i/>
        </w:rPr>
        <w:t xml:space="preserve">My </w:t>
      </w:r>
      <w:r>
        <w:rPr>
          <w:rFonts w:cs="Arial"/>
          <w:b/>
          <w:i/>
        </w:rPr>
        <w:t>Project Limited]</w:t>
      </w:r>
      <w:r w:rsidRPr="006F5F79">
        <w:rPr>
          <w:rFonts w:cs="Arial"/>
        </w:rPr>
        <w:t xml:space="preserve"> </w:t>
      </w:r>
      <w:r>
        <w:rPr>
          <w:rFonts w:cs="Arial"/>
        </w:rPr>
        <w:t xml:space="preserve">and </w:t>
      </w:r>
      <w:r w:rsidRPr="00630A0E">
        <w:rPr>
          <w:rFonts w:cs="Arial"/>
          <w:b/>
        </w:rPr>
        <w:t>[</w:t>
      </w:r>
      <w:r w:rsidRPr="00630A0E">
        <w:rPr>
          <w:rFonts w:cs="Arial"/>
          <w:b/>
          <w:i/>
        </w:rPr>
        <w:t>EirGrid plc</w:t>
      </w:r>
      <w:r w:rsidRPr="00630A0E">
        <w:rPr>
          <w:rFonts w:cs="Arial"/>
          <w:b/>
        </w:rPr>
        <w:t xml:space="preserve"> or ESB Networks]</w:t>
      </w:r>
      <w:r>
        <w:rPr>
          <w:rFonts w:cs="Arial"/>
        </w:rPr>
        <w:t xml:space="preserve"> for the connection of a [</w:t>
      </w:r>
      <w:r w:rsidRPr="006F258A">
        <w:rPr>
          <w:rFonts w:cs="Arial"/>
          <w:b/>
          <w:i/>
        </w:rPr>
        <w:t>type of project</w:t>
      </w:r>
      <w:r>
        <w:rPr>
          <w:rFonts w:cs="Arial"/>
        </w:rPr>
        <w:t>] at [</w:t>
      </w:r>
      <w:r w:rsidRPr="006F258A">
        <w:rPr>
          <w:rFonts w:cs="Arial"/>
          <w:b/>
          <w:i/>
        </w:rPr>
        <w:t>location</w:t>
      </w:r>
      <w:r>
        <w:rPr>
          <w:rFonts w:cs="Arial"/>
        </w:rPr>
        <w:t>] ref [</w:t>
      </w:r>
      <w:r w:rsidRPr="006F258A">
        <w:rPr>
          <w:rFonts w:cs="Arial"/>
          <w:b/>
          <w:i/>
        </w:rPr>
        <w:t>connection agreement reference</w:t>
      </w:r>
      <w:r>
        <w:rPr>
          <w:rFonts w:cs="Arial"/>
        </w:rPr>
        <w:t>] dated [</w:t>
      </w:r>
      <w:r w:rsidRPr="006F258A">
        <w:rPr>
          <w:rFonts w:cs="Arial"/>
          <w:b/>
          <w:i/>
        </w:rPr>
        <w:t>execution date</w:t>
      </w:r>
      <w:r>
        <w:rPr>
          <w:rFonts w:cs="Arial"/>
        </w:rPr>
        <w:t xml:space="preserve">] (the “Connection Agreement”) </w:t>
      </w:r>
      <w:r w:rsidR="00A558B0">
        <w:rPr>
          <w:rFonts w:cs="Arial"/>
        </w:rPr>
        <w:t>and modification request to the Connection Agreement submitted on the [</w:t>
      </w:r>
      <w:r w:rsidR="00A558B0" w:rsidRPr="006F258A">
        <w:rPr>
          <w:rFonts w:cs="Arial"/>
          <w:b/>
          <w:i/>
        </w:rPr>
        <w:t>date</w:t>
      </w:r>
      <w:r w:rsidR="00A558B0">
        <w:rPr>
          <w:rFonts w:cs="Arial"/>
          <w:b/>
          <w:i/>
        </w:rPr>
        <w:t xml:space="preserve">]. </w:t>
      </w:r>
      <w:r w:rsidR="00A558B0" w:rsidRPr="00A558B0">
        <w:rPr>
          <w:rFonts w:cs="Arial"/>
        </w:rPr>
        <w:t xml:space="preserve">I also refer to </w:t>
      </w:r>
      <w:r w:rsidRPr="00A558B0">
        <w:rPr>
          <w:rFonts w:cs="Arial"/>
        </w:rPr>
        <w:t xml:space="preserve">the </w:t>
      </w:r>
      <w:r w:rsidR="00A558B0">
        <w:rPr>
          <w:rFonts w:cs="Arial"/>
        </w:rPr>
        <w:t xml:space="preserve">request </w:t>
      </w:r>
      <w:r w:rsidRPr="00BF11AA">
        <w:rPr>
          <w:rFonts w:cs="Arial"/>
        </w:rPr>
        <w:t>by [</w:t>
      </w:r>
      <w:r w:rsidRPr="00630A0E">
        <w:rPr>
          <w:rFonts w:cs="Arial"/>
          <w:b/>
          <w:i/>
        </w:rPr>
        <w:t>other Project(s</w:t>
      </w:r>
      <w:r>
        <w:rPr>
          <w:rFonts w:cs="Arial"/>
          <w:i/>
        </w:rPr>
        <w:t>)</w:t>
      </w:r>
      <w:r w:rsidRPr="00BF11AA">
        <w:rPr>
          <w:rFonts w:cs="Arial"/>
        </w:rPr>
        <w:t xml:space="preserve">] on </w:t>
      </w:r>
      <w:r w:rsidRPr="00C83DB4">
        <w:rPr>
          <w:rFonts w:cs="Arial"/>
        </w:rPr>
        <w:t>[</w:t>
      </w:r>
      <w:r w:rsidRPr="00630A0E">
        <w:rPr>
          <w:rFonts w:cs="Arial"/>
          <w:b/>
          <w:i/>
        </w:rPr>
        <w:t>insert date</w:t>
      </w:r>
      <w:r w:rsidRPr="00C83DB4">
        <w:rPr>
          <w:rFonts w:cs="Arial"/>
        </w:rPr>
        <w:t xml:space="preserve">] to </w:t>
      </w:r>
      <w:r>
        <w:rPr>
          <w:rFonts w:cs="Arial"/>
        </w:rPr>
        <w:t xml:space="preserve">carry out the following Advanced Works (the “Advanced Works”) which are also shared by </w:t>
      </w:r>
      <w:r>
        <w:rPr>
          <w:rFonts w:cs="Arial"/>
          <w:b/>
          <w:i/>
        </w:rPr>
        <w:t>[</w:t>
      </w:r>
      <w:r w:rsidRPr="006F5F79">
        <w:rPr>
          <w:rFonts w:cs="Arial"/>
          <w:b/>
          <w:i/>
        </w:rPr>
        <w:t xml:space="preserve">My </w:t>
      </w:r>
      <w:r>
        <w:rPr>
          <w:rFonts w:cs="Arial"/>
          <w:b/>
          <w:i/>
        </w:rPr>
        <w:t>Project Limited]</w:t>
      </w:r>
    </w:p>
    <w:p w14:paraId="43A65CD6" w14:textId="77777777" w:rsidR="00630A0E" w:rsidRDefault="00630A0E" w:rsidP="00630A0E">
      <w:pPr>
        <w:rPr>
          <w:rFonts w:cs="Arial"/>
        </w:rPr>
      </w:pPr>
    </w:p>
    <w:p w14:paraId="60445E40" w14:textId="77777777" w:rsidR="00630A0E" w:rsidRDefault="00630A0E" w:rsidP="00630A0E">
      <w:pPr>
        <w:pStyle w:val="ListParagraph"/>
        <w:numPr>
          <w:ilvl w:val="0"/>
          <w:numId w:val="11"/>
        </w:numPr>
        <w:rPr>
          <w:rFonts w:cs="Arial"/>
          <w:b/>
          <w:i/>
        </w:rPr>
      </w:pPr>
      <w:r w:rsidRPr="006F258A">
        <w:rPr>
          <w:rFonts w:cs="Arial"/>
          <w:b/>
          <w:i/>
        </w:rPr>
        <w:t>[include high level description of advanced works being requested]</w:t>
      </w:r>
    </w:p>
    <w:p w14:paraId="39E0954B" w14:textId="77777777" w:rsidR="00630A0E" w:rsidRDefault="00630A0E" w:rsidP="00630A0E">
      <w:pPr>
        <w:pStyle w:val="ListParagraph"/>
        <w:numPr>
          <w:ilvl w:val="0"/>
          <w:numId w:val="11"/>
        </w:numPr>
        <w:rPr>
          <w:rFonts w:cs="Arial"/>
          <w:b/>
          <w:i/>
        </w:rPr>
      </w:pPr>
      <w:r>
        <w:rPr>
          <w:rFonts w:cs="Arial"/>
          <w:b/>
          <w:i/>
        </w:rPr>
        <w:t>……</w:t>
      </w:r>
    </w:p>
    <w:p w14:paraId="77CC2221" w14:textId="77777777" w:rsidR="00630A0E" w:rsidRPr="006F258A" w:rsidRDefault="00630A0E" w:rsidP="00630A0E">
      <w:pPr>
        <w:pStyle w:val="ListParagraph"/>
        <w:numPr>
          <w:ilvl w:val="0"/>
          <w:numId w:val="11"/>
        </w:numPr>
        <w:rPr>
          <w:rFonts w:cs="Arial"/>
          <w:b/>
          <w:i/>
        </w:rPr>
      </w:pPr>
      <w:r>
        <w:rPr>
          <w:rFonts w:cs="Arial"/>
          <w:b/>
          <w:i/>
        </w:rPr>
        <w:t>……</w:t>
      </w:r>
    </w:p>
    <w:p w14:paraId="6D463B8E" w14:textId="77777777" w:rsidR="00630A0E" w:rsidRDefault="00630A0E" w:rsidP="00630A0E">
      <w:pPr>
        <w:rPr>
          <w:rFonts w:cs="Arial"/>
        </w:rPr>
      </w:pPr>
    </w:p>
    <w:p w14:paraId="3A67A242" w14:textId="77777777" w:rsidR="00630A0E" w:rsidRPr="009C6561" w:rsidRDefault="00630A0E" w:rsidP="00630A0E">
      <w:pPr>
        <w:pStyle w:val="BodyText"/>
        <w:rPr>
          <w:rFonts w:cs="Arial"/>
          <w:szCs w:val="20"/>
        </w:rPr>
      </w:pPr>
      <w:r w:rsidRPr="009C6561">
        <w:rPr>
          <w:rFonts w:cs="Arial"/>
          <w:b/>
          <w:i/>
          <w:szCs w:val="20"/>
        </w:rPr>
        <w:t>[My Project Limited]</w:t>
      </w:r>
      <w:r w:rsidRPr="009C6561">
        <w:rPr>
          <w:rFonts w:cs="Arial"/>
          <w:szCs w:val="20"/>
        </w:rPr>
        <w:t xml:space="preserve"> understands and accepts the following:</w:t>
      </w:r>
    </w:p>
    <w:p w14:paraId="34C89891" w14:textId="77777777" w:rsidR="00630A0E" w:rsidRDefault="00630A0E" w:rsidP="00630A0E">
      <w:pPr>
        <w:rPr>
          <w:rFonts w:cs="Arial"/>
        </w:rPr>
      </w:pPr>
    </w:p>
    <w:p w14:paraId="0E91BD4F" w14:textId="41F1A53B" w:rsidR="00630A0E" w:rsidRPr="009C6561" w:rsidRDefault="00B967D1" w:rsidP="00630A0E">
      <w:pPr>
        <w:pStyle w:val="ListParagraph"/>
        <w:numPr>
          <w:ilvl w:val="0"/>
          <w:numId w:val="12"/>
        </w:numPr>
        <w:ind w:left="284" w:hanging="284"/>
        <w:jc w:val="both"/>
        <w:rPr>
          <w:rFonts w:ascii="Arial" w:hAnsi="Arial" w:cs="Arial"/>
          <w:sz w:val="20"/>
          <w:szCs w:val="20"/>
        </w:rPr>
      </w:pPr>
      <w:r>
        <w:rPr>
          <w:rFonts w:ascii="Arial" w:hAnsi="Arial" w:cs="Arial"/>
          <w:sz w:val="20"/>
          <w:szCs w:val="20"/>
        </w:rPr>
        <w:t>T</w:t>
      </w:r>
      <w:r w:rsidR="00630A0E" w:rsidRPr="009C6561">
        <w:rPr>
          <w:rFonts w:ascii="Arial" w:hAnsi="Arial" w:cs="Arial"/>
          <w:sz w:val="20"/>
          <w:szCs w:val="20"/>
        </w:rPr>
        <w:t xml:space="preserve">he completion of the modification process </w:t>
      </w:r>
      <w:r>
        <w:rPr>
          <w:rFonts w:ascii="Arial" w:hAnsi="Arial" w:cs="Arial"/>
          <w:sz w:val="20"/>
          <w:szCs w:val="20"/>
        </w:rPr>
        <w:t>may identify</w:t>
      </w:r>
      <w:r w:rsidR="00630A0E" w:rsidRPr="009C6561">
        <w:rPr>
          <w:rFonts w:ascii="Arial" w:hAnsi="Arial" w:cs="Arial"/>
          <w:sz w:val="20"/>
          <w:szCs w:val="20"/>
        </w:rPr>
        <w:t xml:space="preserve"> alternate works to be completed for the connection of the project which renders the Advanced Works redundant.</w:t>
      </w:r>
      <w:r>
        <w:rPr>
          <w:rFonts w:ascii="Arial" w:hAnsi="Arial" w:cs="Arial"/>
          <w:sz w:val="20"/>
          <w:szCs w:val="20"/>
        </w:rPr>
        <w:t xml:space="preserve"> Any costs of same will not be to EirGrid’s account</w:t>
      </w:r>
      <w:r w:rsidR="009C3788">
        <w:rPr>
          <w:rFonts w:ascii="Arial" w:hAnsi="Arial" w:cs="Arial"/>
          <w:sz w:val="20"/>
          <w:szCs w:val="20"/>
        </w:rPr>
        <w:t xml:space="preserve"> and will be to the account of </w:t>
      </w:r>
      <w:r w:rsidR="00427ED1">
        <w:rPr>
          <w:rFonts w:cs="Arial"/>
          <w:b/>
          <w:i/>
        </w:rPr>
        <w:t>[</w:t>
      </w:r>
      <w:r w:rsidR="00427ED1" w:rsidRPr="006F5F79">
        <w:rPr>
          <w:rFonts w:cs="Arial"/>
          <w:b/>
          <w:i/>
        </w:rPr>
        <w:t xml:space="preserve">My </w:t>
      </w:r>
      <w:r w:rsidR="00427ED1">
        <w:rPr>
          <w:rFonts w:cs="Arial"/>
          <w:b/>
          <w:i/>
        </w:rPr>
        <w:t>Project Limited]</w:t>
      </w:r>
      <w:r>
        <w:rPr>
          <w:rFonts w:ascii="Arial" w:hAnsi="Arial" w:cs="Arial"/>
          <w:sz w:val="20"/>
          <w:szCs w:val="20"/>
        </w:rPr>
        <w:t>.</w:t>
      </w:r>
    </w:p>
    <w:p w14:paraId="08182FE2" w14:textId="77777777" w:rsidR="00630A0E" w:rsidRPr="009C6561" w:rsidRDefault="00630A0E" w:rsidP="00630A0E">
      <w:pPr>
        <w:pStyle w:val="ListParagraph"/>
        <w:numPr>
          <w:ilvl w:val="0"/>
          <w:numId w:val="12"/>
        </w:numPr>
        <w:ind w:left="284" w:hanging="284"/>
        <w:jc w:val="both"/>
        <w:rPr>
          <w:rFonts w:ascii="Arial" w:hAnsi="Arial" w:cs="Arial"/>
          <w:sz w:val="20"/>
          <w:szCs w:val="20"/>
        </w:rPr>
      </w:pPr>
      <w:r w:rsidRPr="009C6561">
        <w:rPr>
          <w:rFonts w:ascii="Arial" w:hAnsi="Arial" w:cs="Arial"/>
          <w:sz w:val="20"/>
          <w:szCs w:val="20"/>
        </w:rPr>
        <w:t xml:space="preserve">The Advanced Works may ultimately not be feasible or the modified connection agreement offer may contain additional works, materials and lead times not identifiable in advance of detailed studies being undertaken.  </w:t>
      </w:r>
    </w:p>
    <w:p w14:paraId="22F19CB6" w14:textId="77777777" w:rsidR="00630A0E" w:rsidRPr="00B967D1" w:rsidRDefault="00630A0E" w:rsidP="00630A0E">
      <w:pPr>
        <w:pStyle w:val="ListParagraph"/>
        <w:numPr>
          <w:ilvl w:val="0"/>
          <w:numId w:val="12"/>
        </w:numPr>
        <w:ind w:left="284" w:hanging="284"/>
        <w:jc w:val="both"/>
        <w:rPr>
          <w:rFonts w:ascii="Arial" w:hAnsi="Arial" w:cs="Arial"/>
          <w:sz w:val="20"/>
          <w:szCs w:val="20"/>
        </w:rPr>
      </w:pPr>
      <w:r w:rsidRPr="00B967D1">
        <w:rPr>
          <w:rFonts w:ascii="Arial" w:hAnsi="Arial" w:cs="Arial"/>
          <w:sz w:val="20"/>
          <w:szCs w:val="20"/>
        </w:rPr>
        <w:t xml:space="preserve">In some cases the works being requested to be advanced are so integral to the project that if </w:t>
      </w:r>
      <w:r w:rsidR="00B967D1" w:rsidRPr="00B967D1">
        <w:rPr>
          <w:rFonts w:ascii="Arial" w:hAnsi="Arial" w:cs="Arial"/>
          <w:sz w:val="20"/>
          <w:szCs w:val="20"/>
        </w:rPr>
        <w:t>the customers in the subgroup ultimately decide</w:t>
      </w:r>
      <w:r w:rsidRPr="00B967D1">
        <w:rPr>
          <w:rFonts w:ascii="Arial" w:hAnsi="Arial" w:cs="Arial"/>
          <w:sz w:val="20"/>
          <w:szCs w:val="20"/>
        </w:rPr>
        <w:t xml:space="preserve"> not to proceed on the basis of the modification offer it may have serious consequences for the completion of the connection. </w:t>
      </w:r>
    </w:p>
    <w:p w14:paraId="2A15C105" w14:textId="77777777" w:rsidR="00630A0E" w:rsidRPr="009C6561" w:rsidRDefault="00630A0E" w:rsidP="00630A0E">
      <w:pPr>
        <w:pStyle w:val="ListParagraph"/>
        <w:ind w:left="284"/>
        <w:jc w:val="both"/>
        <w:rPr>
          <w:rFonts w:ascii="Arial" w:hAnsi="Arial" w:cs="Arial"/>
          <w:sz w:val="20"/>
          <w:szCs w:val="20"/>
        </w:rPr>
      </w:pPr>
    </w:p>
    <w:p w14:paraId="1F9A9A8F" w14:textId="77777777" w:rsidR="00630A0E" w:rsidRPr="00630A0E" w:rsidRDefault="00630A0E" w:rsidP="00630A0E">
      <w:pPr>
        <w:pStyle w:val="ListParagraph"/>
        <w:ind w:left="11"/>
        <w:rPr>
          <w:rFonts w:cs="Arial"/>
        </w:rPr>
      </w:pPr>
      <w:r w:rsidRPr="00630A0E">
        <w:rPr>
          <w:rFonts w:cs="Arial"/>
          <w:b/>
          <w:i/>
        </w:rPr>
        <w:t xml:space="preserve">[My Project Limited] </w:t>
      </w:r>
      <w:r w:rsidRPr="00630A0E">
        <w:rPr>
          <w:rFonts w:cs="Arial"/>
        </w:rPr>
        <w:t>hereby consent to these Advanced Works being progressed</w:t>
      </w:r>
      <w:r w:rsidR="00A558B0">
        <w:rPr>
          <w:rFonts w:cs="Arial"/>
        </w:rPr>
        <w:t xml:space="preserve"> on the basis above</w:t>
      </w:r>
      <w:r w:rsidRPr="00630A0E">
        <w:rPr>
          <w:rFonts w:cs="Arial"/>
        </w:rPr>
        <w:t>.</w:t>
      </w:r>
    </w:p>
    <w:p w14:paraId="09282D34" w14:textId="77777777" w:rsidR="00630A0E" w:rsidRPr="006F5F79" w:rsidRDefault="00630A0E" w:rsidP="00630A0E">
      <w:pPr>
        <w:rPr>
          <w:rFonts w:cs="Arial"/>
        </w:rPr>
      </w:pPr>
    </w:p>
    <w:p w14:paraId="655AE1C8" w14:textId="77777777" w:rsidR="00B967D1" w:rsidRPr="006F5F79" w:rsidRDefault="00B967D1" w:rsidP="00B967D1">
      <w:pPr>
        <w:rPr>
          <w:rFonts w:cs="Arial"/>
          <w:b/>
          <w:bCs/>
          <w:i/>
          <w:iCs/>
        </w:rPr>
      </w:pPr>
    </w:p>
    <w:p w14:paraId="6A9490D7" w14:textId="3E08AC9F" w:rsidR="00CC2EBD" w:rsidRDefault="00CC2EBD" w:rsidP="00B967D1">
      <w:pPr>
        <w:rPr>
          <w:rFonts w:cs="Arial"/>
        </w:rPr>
      </w:pPr>
      <w:r>
        <w:rPr>
          <w:rFonts w:cs="Arial"/>
          <w:noProof/>
          <w:lang w:eastAsia="en-IE"/>
        </w:rPr>
        <mc:AlternateContent>
          <mc:Choice Requires="wps">
            <w:drawing>
              <wp:anchor distT="0" distB="0" distL="114300" distR="114300" simplePos="0" relativeHeight="251667456" behindDoc="0" locked="0" layoutInCell="1" allowOverlap="1" wp14:anchorId="0E31B30C" wp14:editId="3BBC334C">
                <wp:simplePos x="0" y="0"/>
                <wp:positionH relativeFrom="column">
                  <wp:posOffset>504825</wp:posOffset>
                </wp:positionH>
                <wp:positionV relativeFrom="paragraph">
                  <wp:posOffset>114935</wp:posOffset>
                </wp:positionV>
                <wp:extent cx="1714500" cy="0"/>
                <wp:effectExtent l="9525" t="9525" r="95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75pt;margin-top:9.05pt;width:1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MMwIAAHg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GUaK&#10;9NCip73XMTLKssDPYFwBZpXa2lAhPaoX86zpN4eUrjqiWh6tX08GnKNHcucSDs5AlN3wSTOwIRAg&#10;knVsbB8ggQZ0jD053XrCjx5R+Jg9ZPk0hdbR611Ciqujsc5/5LpHYVNi5y0RbecrrRR0XtsshiGH&#10;Z+ehEHC8OoSoSm+ElFEAUqGhxIvpZBodnJaChctg5my7q6RFBxIkFJ/ACoDdmVm9VyyCdZywtWLI&#10;R0IUyB4H9J4zjCSHKQm7aOmJkG+xhFhShVyAFCjlsjvr6/siXazn63k+yiez9ShP63r0tKny0WyT&#10;PUzrD3VV1dmPUFaWF51gjKtQ2VXrWf42LV2m7qzSm9pvFCb36JEeSPb6jklHVQQhnCW10+y0tYHJ&#10;IBCQdzS+jGKYn9/P0erXD2P1EwAA//8DAFBLAwQUAAYACAAAACEAokwYLdwAAAAIAQAADwAAAGRy&#10;cy9kb3ducmV2LnhtbEyPwU7DMBBE70j8g7VIXBB1Uii0IU5VIXHgSFuJ6zZekkC8jmKnCf16tuIA&#10;x30zmp3J15Nr1ZH60Hg2kM4SUMSltw1XBva7l9slqBCRLbaeycA3BVgXlxc5ZtaP/EbHbayUhHDI&#10;0EAdY5dpHcqaHIaZ74hF+/C9wyhnX2nb4yjhrtXzJHnQDhuWDzV29FxT+bUdnAEKwyJNNitX7V9P&#10;4837/PQ5djtjrq+mzROoSFP8M8O5vlSHQjod/MA2qNbA42ohTuHLFJTod/dncPgFusj1/wHFDwAA&#10;AP//AwBQSwECLQAUAAYACAAAACEAtoM4kv4AAADhAQAAEwAAAAAAAAAAAAAAAAAAAAAAW0NvbnRl&#10;bnRfVHlwZXNdLnhtbFBLAQItABQABgAIAAAAIQA4/SH/1gAAAJQBAAALAAAAAAAAAAAAAAAAAC8B&#10;AABfcmVscy8ucmVsc1BLAQItABQABgAIAAAAIQDf+gnMMwIAAHgEAAAOAAAAAAAAAAAAAAAAAC4C&#10;AABkcnMvZTJvRG9jLnhtbFBLAQItABQABgAIAAAAIQCiTBgt3AAAAAgBAAAPAAAAAAAAAAAAAAAA&#10;AI0EAABkcnMvZG93bnJldi54bWxQSwUGAAAAAAQABADzAAAAlgUAAAAA&#10;"/>
            </w:pict>
          </mc:Fallback>
        </mc:AlternateContent>
      </w:r>
      <w:r>
        <w:rPr>
          <w:rFonts w:cs="Arial"/>
          <w:noProof/>
          <w:lang w:eastAsia="en-IE"/>
        </w:rPr>
        <mc:AlternateContent>
          <mc:Choice Requires="wps">
            <w:drawing>
              <wp:anchor distT="0" distB="0" distL="114300" distR="114300" simplePos="0" relativeHeight="251666432" behindDoc="0" locked="0" layoutInCell="1" allowOverlap="1" wp14:anchorId="23AE8052" wp14:editId="78A2525E">
                <wp:simplePos x="0" y="0"/>
                <wp:positionH relativeFrom="column">
                  <wp:posOffset>3295650</wp:posOffset>
                </wp:positionH>
                <wp:positionV relativeFrom="paragraph">
                  <wp:posOffset>114935</wp:posOffset>
                </wp:positionV>
                <wp:extent cx="1714500" cy="0"/>
                <wp:effectExtent l="9525" t="9525" r="952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9.5pt;margin-top:9.05pt;width: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s3NQ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pxgp&#10;0kOLHvZex8goi/wMxhVgVqmtDRXSo3o2j5p+d0jpqiOq5dH65WTAOQuMJm9cwsEZiLIbvmgGNgQC&#10;RLKOje0DJNCAjrEnp1tP+NEjCh+zuyyfptA6er1LSHF1NNb5z1z3KGxK7Lwlou18pZWCzmubxTDk&#10;8Oh8SIsUV4cQVemNkDIKQCo0lHgxnUyjg9NSsHAZzJxtd5W06ECChOITa4Sb12ZW7xWLYB0nbK0Y&#10;8pEQBbLHAb3nDCPJYUrCLlp6IuR7LCFxqUIuQAqUctmd9fVjkS7W8/U8H+WT2XqUp3U9ethU+Wi2&#10;ye6m9ae6qursZygry4tOMMZVqOyq9Sx/n5YuU3dW6U3tNwqTt+iRa0j2+o5JR1UEIYThdMVOs9PW&#10;hraEE8g7Gl9GMczP63O0+v3DWP0CAAD//wMAUEsDBBQABgAIAAAAIQA/rGyY3AAAAAkBAAAPAAAA&#10;ZHJzL2Rvd25yZXYueG1sTI9BS8NAEIXvgv9hGcGL2E0K1TRmU4rgwaNtwes0OybR7GzIbprYX+8U&#10;D3qc9x5vvldsZtepEw2h9WwgXSSgiCtvW64NHPYv9xmoEJEtdp7JwDcF2JTXVwXm1k/8RqddrJWU&#10;cMjRQBNjn2sdqoYchoXvicX78IPDKOdQazvgJOWu08skedAOW5YPDfb03FD1tRudAQrjKk22a1cf&#10;Xs/T3fvy/Dn1e2Nub+btE6hIc/wLwwVf0KEUpqMf2QbVGVila9kSxchSUBJ4zC7C8VfQZaH/Lyh/&#10;AAAA//8DAFBLAQItABQABgAIAAAAIQC2gziS/gAAAOEBAAATAAAAAAAAAAAAAAAAAAAAAABbQ29u&#10;dGVudF9UeXBlc10ueG1sUEsBAi0AFAAGAAgAAAAhADj9If/WAAAAlAEAAAsAAAAAAAAAAAAAAAAA&#10;LwEAAF9yZWxzLy5yZWxzUEsBAi0AFAAGAAgAAAAhANh0+zc1AgAAeAQAAA4AAAAAAAAAAAAAAAAA&#10;LgIAAGRycy9lMm9Eb2MueG1sUEsBAi0AFAAGAAgAAAAhAD+sbJjcAAAACQEAAA8AAAAAAAAAAAAA&#10;AAAAjwQAAGRycy9kb3ducmV2LnhtbFBLBQYAAAAABAAEAPMAAACYBQAAAAA=&#10;"/>
            </w:pict>
          </mc:Fallback>
        </mc:AlternateContent>
      </w:r>
      <w:r w:rsidR="00B967D1" w:rsidRPr="006F5F79">
        <w:rPr>
          <w:rFonts w:cs="Arial"/>
        </w:rPr>
        <w:t>Signed:</w:t>
      </w:r>
      <w:r w:rsidR="00D46B3F">
        <w:rPr>
          <w:rFonts w:cs="Arial"/>
        </w:rPr>
        <w:tab/>
      </w:r>
      <w:r w:rsidR="00D46B3F">
        <w:rPr>
          <w:rFonts w:cs="Arial"/>
        </w:rPr>
        <w:tab/>
      </w:r>
      <w:r w:rsidR="00D46B3F">
        <w:rPr>
          <w:rFonts w:cs="Arial"/>
        </w:rPr>
        <w:tab/>
      </w:r>
      <w:r w:rsidR="00D46B3F">
        <w:rPr>
          <w:rFonts w:cs="Arial"/>
        </w:rPr>
        <w:tab/>
      </w:r>
      <w:r w:rsidR="00D46B3F">
        <w:rPr>
          <w:rFonts w:cs="Arial"/>
        </w:rPr>
        <w:tab/>
      </w:r>
      <w:r w:rsidR="00B967D1" w:rsidRPr="006F5F79">
        <w:rPr>
          <w:rFonts w:cs="Arial"/>
        </w:rPr>
        <w:tab/>
        <w:t xml:space="preserve">Witness: </w:t>
      </w:r>
    </w:p>
    <w:p w14:paraId="60858A7B" w14:textId="77777777" w:rsidR="00B967D1" w:rsidRPr="006F5F79" w:rsidRDefault="00B967D1" w:rsidP="00B967D1">
      <w:pPr>
        <w:rPr>
          <w:rFonts w:cs="Arial"/>
        </w:rPr>
      </w:pPr>
      <w:r w:rsidRPr="006F5F79">
        <w:rPr>
          <w:rFonts w:cs="Arial"/>
        </w:rPr>
        <w:t>N</w:t>
      </w:r>
      <w:r>
        <w:rPr>
          <w:rFonts w:cs="Arial"/>
        </w:rPr>
        <w:t xml:space="preserve">ame: </w:t>
      </w:r>
      <w:r w:rsidR="00CC2EBD">
        <w:rPr>
          <w:rFonts w:cs="Arial"/>
        </w:rPr>
        <w:tab/>
        <w:t xml:space="preserve"> </w:t>
      </w:r>
      <w:r>
        <w:rPr>
          <w:rFonts w:cs="Arial"/>
        </w:rPr>
        <w:t>[block capital]</w:t>
      </w:r>
      <w:r>
        <w:rPr>
          <w:rFonts w:cs="Arial"/>
        </w:rPr>
        <w:tab/>
      </w:r>
      <w:r>
        <w:rPr>
          <w:rFonts w:cs="Arial"/>
        </w:rPr>
        <w:tab/>
      </w:r>
      <w:r>
        <w:rPr>
          <w:rFonts w:cs="Arial"/>
        </w:rPr>
        <w:tab/>
      </w:r>
      <w:r>
        <w:rPr>
          <w:rFonts w:cs="Arial"/>
        </w:rPr>
        <w:tab/>
        <w:t xml:space="preserve">Name: </w:t>
      </w:r>
      <w:r w:rsidR="00CC2EBD">
        <w:rPr>
          <w:rFonts w:cs="Arial"/>
        </w:rPr>
        <w:tab/>
        <w:t xml:space="preserve">  </w:t>
      </w:r>
      <w:r>
        <w:rPr>
          <w:rFonts w:cs="Arial"/>
        </w:rPr>
        <w:t>[</w:t>
      </w:r>
      <w:r w:rsidRPr="006F5F79">
        <w:rPr>
          <w:rFonts w:cs="Arial"/>
        </w:rPr>
        <w:t>block capitals]</w:t>
      </w:r>
    </w:p>
    <w:p w14:paraId="7E1E6C9E" w14:textId="77777777" w:rsidR="00B967D1" w:rsidRPr="006F5F79" w:rsidRDefault="00B967D1" w:rsidP="00B967D1">
      <w:pPr>
        <w:rPr>
          <w:rFonts w:cs="Arial"/>
        </w:rPr>
      </w:pPr>
    </w:p>
    <w:p w14:paraId="7039E4BA" w14:textId="2CFBB5C6" w:rsidR="00B967D1" w:rsidRPr="006F5F79" w:rsidRDefault="00CC2EBD" w:rsidP="00B967D1">
      <w:pPr>
        <w:rPr>
          <w:rFonts w:cs="Arial"/>
        </w:rPr>
      </w:pPr>
      <w:r>
        <w:rPr>
          <w:rFonts w:cs="Arial"/>
          <w:noProof/>
          <w:lang w:eastAsia="en-IE"/>
        </w:rPr>
        <mc:AlternateContent>
          <mc:Choice Requires="wps">
            <w:drawing>
              <wp:anchor distT="0" distB="0" distL="114300" distR="114300" simplePos="0" relativeHeight="251669504" behindDoc="0" locked="0" layoutInCell="1" allowOverlap="1" wp14:anchorId="787D7CAA" wp14:editId="5D0892FC">
                <wp:simplePos x="0" y="0"/>
                <wp:positionH relativeFrom="column">
                  <wp:posOffset>504825</wp:posOffset>
                </wp:positionH>
                <wp:positionV relativeFrom="paragraph">
                  <wp:posOffset>105410</wp:posOffset>
                </wp:positionV>
                <wp:extent cx="1714500" cy="0"/>
                <wp:effectExtent l="9525"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75pt;margin-top:8.3pt;width:1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KiNQIAAHg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OUaK&#10;9DCix73XMTPK7gI/g3EFuFVqa0OH9KiezZOm3x1SuuqIann0fjkZCM5CRPImJBycgSy74bNm4EMg&#10;QSTr2Ng+QAIN6BhncrrNhB89ovAxu8/yaQqjo1dbQoproLHOf+K6R2FTYuctEW3nK60UTF7bLKYh&#10;hyfnQ1mkuAaErEpvhJRRAFKhocSL6WQaA5yWggVjcHO23VXSogMJEopP7BEsr92s3isWwTpO2Fox&#10;5CMhCmSPA3rPGUaSwy0Ju+jpiZDv8YTCpQq1ACnQymV31tePRbpYz9fzfJRPZutRntb16HFT5aPZ&#10;Jruf1nd1VdXZz9BWlhedYIyr0NlV61n+Pi1dbt1ZpTe13yhM3qJHrqHY6zsWHVURhHCW1E6z09aG&#10;sQSBgLyj8+Uqhvvz+hy9fv8wVr8AAAD//wMAUEsDBBQABgAIAAAAIQBZfApK3AAAAAgBAAAPAAAA&#10;ZHJzL2Rvd25yZXYueG1sTI/BTsMwEETvSPyDtUhcEHVaaKAhTlUhceBIW4nrNl6SQLyOYqcJ/Xq2&#10;4gDHfTOancnXk2vVkfrQeDYwnyWgiEtvG64M7Hcvt4+gQkS22HomA98UYF1cXuSYWT/yGx23sVIS&#10;wiFDA3WMXaZ1KGtyGGa+Ixbtw/cOo5x9pW2Po4S7Vi+SJNUOG5YPNXb0XFP5tR2cAQrDcp5sVq7a&#10;v57Gm/fF6XPsdsZcX02bJ1CRpvhnhnN9qQ6FdDr4gW1QrYGH1VKcwtMUlOh392dw+AW6yPX/AcUP&#10;AAAA//8DAFBLAQItABQABgAIAAAAIQC2gziS/gAAAOEBAAATAAAAAAAAAAAAAAAAAAAAAABbQ29u&#10;dGVudF9UeXBlc10ueG1sUEsBAi0AFAAGAAgAAAAhADj9If/WAAAAlAEAAAsAAAAAAAAAAAAAAAAA&#10;LwEAAF9yZWxzLy5yZWxzUEsBAi0AFAAGAAgAAAAhAGjNoqI1AgAAeAQAAA4AAAAAAAAAAAAAAAAA&#10;LgIAAGRycy9lMm9Eb2MueG1sUEsBAi0AFAAGAAgAAAAhAFl8CkrcAAAACAEAAA8AAAAAAAAAAAAA&#10;AAAAjwQAAGRycy9kb3ducmV2LnhtbFBLBQYAAAAABAAEAPMAAACYBQAAAAA=&#10;"/>
            </w:pict>
          </mc:Fallback>
        </mc:AlternateContent>
      </w:r>
      <w:r>
        <w:rPr>
          <w:rFonts w:cs="Arial"/>
          <w:noProof/>
          <w:lang w:eastAsia="en-IE"/>
        </w:rPr>
        <mc:AlternateContent>
          <mc:Choice Requires="wps">
            <w:drawing>
              <wp:anchor distT="0" distB="0" distL="114300" distR="114300" simplePos="0" relativeHeight="251668480" behindDoc="0" locked="0" layoutInCell="1" allowOverlap="1" wp14:anchorId="01246C6A" wp14:editId="2AA496B3">
                <wp:simplePos x="0" y="0"/>
                <wp:positionH relativeFrom="column">
                  <wp:posOffset>3295650</wp:posOffset>
                </wp:positionH>
                <wp:positionV relativeFrom="paragraph">
                  <wp:posOffset>105410</wp:posOffset>
                </wp:positionV>
                <wp:extent cx="1714500" cy="0"/>
                <wp:effectExtent l="9525" t="952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9.5pt;margin-top:8.3pt;width: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8bNQIAAHg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womwR+BuMKcKvU1oYO6VE9mydNvzukdNUR1fLo/XIyEJyFiORNSDg4A1l2w2fNwIdA&#10;gkjWsbF9gAQa0DHO5HSbCT96ROFjdp/l0xRGR6+2hBTXQGOd/8R1j8KmxM5bItrOV1opmLy2WUxD&#10;Dk/Oh7JIcQ0IWZXeCCmjAKRCQ4kX08k0BjgtBQvG4OZsu6ukRQcSJBSf2CNYXrtZvVcsgnWcsLVi&#10;yEdCFMgeB/SeM4wkh1sSdtHTEyHf4wmFSxVqAVKglcvurK8fi3Sxnq/n+SifzNajPK3r0eOmykez&#10;TXY/re/qqqqzn6GtLC86wRhXobOr1rP8fVq63LqzSm9qv1GYvEWPXEOx13csOqoiCOEsqZ1mp60N&#10;YwkCAXlH58tVDPfn9Tl6/f5hrH4BAAD//wMAUEsDBBQABgAIAAAAIQDEnH7/3AAAAAkBAAAPAAAA&#10;ZHJzL2Rvd25yZXYueG1sTI/BbsIwEETvSPyDtZV6QcUJEimEOAgh9dBjAalXE2+T0HgdxQ5J+fou&#10;6qEcd2Y0+ybbjrYRV+x87UhBPI9AIBXO1FQqOB3fXlYgfNBkdOMIFfygh20+nWQ6NW6gD7weQim4&#10;hHyqFVQhtKmUvqjQaj93LRJ7X66zOvDZldJ0euBy28hFFCXS6pr4Q6Vb3FdYfB96qwB9v4yj3dqW&#10;p/fbMPtc3C5De1Tq+WncbUAEHMN/GO74jA45M51dT8aLRsEyXvOWwEaSgODA6+ounP8EmWfycUH+&#10;CwAA//8DAFBLAQItABQABgAIAAAAIQC2gziS/gAAAOEBAAATAAAAAAAAAAAAAAAAAAAAAABbQ29u&#10;dGVudF9UeXBlc10ueG1sUEsBAi0AFAAGAAgAAAAhADj9If/WAAAAlAEAAAsAAAAAAAAAAAAAAAAA&#10;LwEAAF9yZWxzLy5yZWxzUEsBAi0AFAAGAAgAAAAhAJdubxs1AgAAeAQAAA4AAAAAAAAAAAAAAAAA&#10;LgIAAGRycy9lMm9Eb2MueG1sUEsBAi0AFAAGAAgAAAAhAMScfv/cAAAACQEAAA8AAAAAAAAAAAAA&#10;AAAAjwQAAGRycy9kb3ducmV2LnhtbFBLBQYAAAAABAAEAPMAAACYBQAAAAA=&#10;"/>
            </w:pict>
          </mc:Fallback>
        </mc:AlternateContent>
      </w:r>
      <w:r w:rsidR="00B967D1" w:rsidRPr="006F5F79">
        <w:rPr>
          <w:rFonts w:cs="Arial"/>
        </w:rPr>
        <w:t>Title:</w:t>
      </w:r>
      <w:r>
        <w:rPr>
          <w:rFonts w:cs="Arial"/>
        </w:rPr>
        <w:tab/>
      </w:r>
      <w:r>
        <w:rPr>
          <w:rFonts w:cs="Arial"/>
        </w:rPr>
        <w:tab/>
      </w:r>
      <w:r>
        <w:rPr>
          <w:rFonts w:cs="Arial"/>
        </w:rPr>
        <w:tab/>
      </w:r>
      <w:r>
        <w:rPr>
          <w:rFonts w:cs="Arial"/>
        </w:rPr>
        <w:tab/>
      </w:r>
      <w:r w:rsidR="00B967D1" w:rsidRPr="006F5F79">
        <w:rPr>
          <w:rFonts w:cs="Arial"/>
        </w:rPr>
        <w:tab/>
      </w:r>
      <w:r w:rsidR="00B967D1" w:rsidRPr="006F5F79">
        <w:rPr>
          <w:rFonts w:cs="Arial"/>
        </w:rPr>
        <w:tab/>
        <w:t xml:space="preserve">Title: </w:t>
      </w:r>
      <w:r>
        <w:rPr>
          <w:rFonts w:cs="Arial"/>
        </w:rPr>
        <w:tab/>
      </w:r>
    </w:p>
    <w:p w14:paraId="7808B305" w14:textId="77777777" w:rsidR="00B967D1" w:rsidRPr="006F5F79" w:rsidRDefault="00B967D1" w:rsidP="00B967D1">
      <w:pPr>
        <w:rPr>
          <w:rFonts w:cs="Arial"/>
        </w:rPr>
      </w:pPr>
    </w:p>
    <w:p w14:paraId="00C8C5F9" w14:textId="225339A7" w:rsidR="00B967D1" w:rsidRPr="006F5F79" w:rsidRDefault="00CC2EBD" w:rsidP="00B967D1">
      <w:pPr>
        <w:rPr>
          <w:rFonts w:cs="Arial"/>
          <w:u w:val="single"/>
        </w:rPr>
      </w:pPr>
      <w:r>
        <w:rPr>
          <w:rFonts w:cs="Arial"/>
          <w:noProof/>
          <w:lang w:eastAsia="en-IE"/>
        </w:rPr>
        <mc:AlternateContent>
          <mc:Choice Requires="wps">
            <w:drawing>
              <wp:anchor distT="0" distB="0" distL="114300" distR="114300" simplePos="0" relativeHeight="251670528" behindDoc="0" locked="0" layoutInCell="1" allowOverlap="1" wp14:anchorId="6D5FCC23" wp14:editId="5B854274">
                <wp:simplePos x="0" y="0"/>
                <wp:positionH relativeFrom="column">
                  <wp:posOffset>3295650</wp:posOffset>
                </wp:positionH>
                <wp:positionV relativeFrom="paragraph">
                  <wp:posOffset>137160</wp:posOffset>
                </wp:positionV>
                <wp:extent cx="1714500" cy="0"/>
                <wp:effectExtent l="9525" t="9525" r="9525"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9.5pt;margin-top:10.8pt;width: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3b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PK8sDPYFwBbpXa2tAhPapn86jpd4eUrjqiWh69X04GgrMQkbwJCQdnIMtu+KIZ+BBI&#10;EMk6NrYPkEADOsaZnG4z4UePKHzM7rJ8msLo6NWWkOIaaKzzn7nuUdiU2HlLRNv5SisFk9c2i2nI&#10;4dH5UBYprgEhq9IbIWUUgFRoKPFiOpnGAKelYMEY3Jxtd5W06ECChOITewTLazer94pFsI4TtlYM&#10;+UiIAtnjgN5zhpHkcEvCLnp6IuR7PKFwqUItQAq0ctmd9fVjkS7W8/U8H+WT2XqUp3U9ethU+Wi2&#10;ye6m9ae6qursZ2gry4tOMMZV6Oyq9Sx/n5Yut+6s0pvabxQmb9Ej11Ds9R2LjqoIQjhLaqfZaWvD&#10;WIJAQN7R+XIVw/15fY5ev38Yq18AAAD//wMAUEsDBBQABgAIAAAAIQAM0f4c3QAAAAkBAAAPAAAA&#10;ZHJzL2Rvd25yZXYueG1sTI/BbsIwEETvSP0Ha5F6QcVJJCiEOAhV6qHHAlKvJt4mgXgdxQ5J+fou&#10;6qEcd3Y08ybbjrYRV+x87UhBPI9AIBXO1FQqOB7eX1YgfNBkdOMIFfygh23+NMl0atxAn3jdh1Jw&#10;CPlUK6hCaFMpfVGh1X7uWiT+fbvO6sBnV0rT6YHDbSOTKFpKq2vihkq3+FZhcdn3VgH6fhFHu7Ut&#10;jx+3YfaV3M5De1DqeTruNiACjuHfDHd8RoecmU6uJ+NFo2ARr3lLUJDESxBseF3dhdOfIPNMPi7I&#10;fwEAAP//AwBQSwECLQAUAAYACAAAACEAtoM4kv4AAADhAQAAEwAAAAAAAAAAAAAAAAAAAAAAW0Nv&#10;bnRlbnRfVHlwZXNdLnhtbFBLAQItABQABgAIAAAAIQA4/SH/1gAAAJQBAAALAAAAAAAAAAAAAAAA&#10;AC8BAABfcmVscy8ucmVsc1BLAQItABQABgAIAAAAIQA0Rj3bNQIAAHgEAAAOAAAAAAAAAAAAAAAA&#10;AC4CAABkcnMvZTJvRG9jLnhtbFBLAQItABQABgAIAAAAIQAM0f4c3QAAAAkBAAAPAAAAAAAAAAAA&#10;AAAAAI8EAABkcnMvZG93bnJldi54bWxQSwUGAAAAAAQABADzAAAAmQUAAAAA&#10;"/>
            </w:pict>
          </mc:Fallback>
        </mc:AlternateContent>
      </w:r>
      <w:r>
        <w:rPr>
          <w:rFonts w:cs="Arial"/>
          <w:noProof/>
          <w:lang w:eastAsia="en-IE"/>
        </w:rPr>
        <mc:AlternateContent>
          <mc:Choice Requires="wps">
            <w:drawing>
              <wp:anchor distT="0" distB="0" distL="114300" distR="114300" simplePos="0" relativeHeight="251665408" behindDoc="0" locked="0" layoutInCell="1" allowOverlap="1" wp14:anchorId="0F274C50" wp14:editId="3DD7CF4B">
                <wp:simplePos x="0" y="0"/>
                <wp:positionH relativeFrom="column">
                  <wp:posOffset>504825</wp:posOffset>
                </wp:positionH>
                <wp:positionV relativeFrom="paragraph">
                  <wp:posOffset>137160</wp:posOffset>
                </wp:positionV>
                <wp:extent cx="1714500" cy="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9.75pt;margin-top:10.8pt;width:1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Ia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itGcwrgCvSm1tIEiP6tk8avrdIaWrjqiWR+eXk4HYLEQkb0LCwRlIshu+aAY+BPBj&#10;r46N7QMkdAEd40hOt5Hwo0cUPmZ3WT5NYXL0aktIcQ001vnPXPcobErsvCWi7XyllYLBa5vFNOTw&#10;6HwoixTXgJBV6Y2QMs5fKjSUeDGdTGOA01KwYAxuzra7Slp0IEFB8YkcwfLazeq9YhGs44StFUM+&#10;NkSB6nFA7znDSHK4JGEXPT0R8j2eULhUoRZoClC57M7y+rFIF+v5ep6P8slsPcrTuh49bKp8NNtk&#10;d9P6U11VdfYz0MryohOMcRWYXaWe5e+T0uXSnUV6E/uthclb9NhrKPb6jkVHVQQhnCW10+y0tWEs&#10;QSCg7uh8uYnh+rw+R6/f/4vVLwAAAP//AwBQSwMEFAAGAAgAAAAhAJExiqndAAAACAEAAA8AAABk&#10;cnMvZG93bnJldi54bWxMj81OwzAQhO+VeAdrkXqpqJNA/0I2VVWJA0faSlzdeEkC8TqKnSb06XHF&#10;AY47M5r9JtuOphEX6lxtGSGeRyCIC6trLhFOx5eHNQjnFWvVWCaEb3Kwze8mmUq1HfiNLgdfilDC&#10;LlUIlfdtKqUrKjLKzW1LHLwP2xnlw9mVUndqCOWmkUkULaVRNYcPlWppX1HxdegNArl+EUe7jSlP&#10;r9dh9p5cP4f2iDi9H3fPIDyN/i8MN/yADnlgOtuetRMNwmqzCEmEJF6CCP7j0004/woyz+T/AfkP&#10;AAAA//8DAFBLAQItABQABgAIAAAAIQC2gziS/gAAAOEBAAATAAAAAAAAAAAAAAAAAAAAAABbQ29u&#10;dGVudF9UeXBlc10ueG1sUEsBAi0AFAAGAAgAAAAhADj9If/WAAAAlAEAAAsAAAAAAAAAAAAAAAAA&#10;LwEAAF9yZWxzLy5yZWxzUEsBAi0AFAAGAAgAAAAhAGYLUho0AgAAdwQAAA4AAAAAAAAAAAAAAAAA&#10;LgIAAGRycy9lMm9Eb2MueG1sUEsBAi0AFAAGAAgAAAAhAJExiqndAAAACAEAAA8AAAAAAAAAAAAA&#10;AAAAjgQAAGRycy9kb3ducmV2LnhtbFBLBQYAAAAABAAEAPMAAACYBQAAAAA=&#10;"/>
            </w:pict>
          </mc:Fallback>
        </mc:AlternateContent>
      </w:r>
      <w:r w:rsidR="00B967D1" w:rsidRPr="006F5F79">
        <w:rPr>
          <w:rFonts w:cs="Arial"/>
        </w:rPr>
        <w:t>Date:</w:t>
      </w:r>
      <w:r>
        <w:rPr>
          <w:rFonts w:cs="Arial"/>
        </w:rPr>
        <w:tab/>
      </w:r>
      <w:r>
        <w:rPr>
          <w:rFonts w:cs="Arial"/>
        </w:rPr>
        <w:tab/>
      </w:r>
      <w:r>
        <w:rPr>
          <w:rFonts w:cs="Arial"/>
        </w:rPr>
        <w:tab/>
      </w:r>
      <w:r>
        <w:rPr>
          <w:rFonts w:cs="Arial"/>
        </w:rPr>
        <w:tab/>
      </w:r>
      <w:r w:rsidR="00B967D1" w:rsidRPr="006F5F79">
        <w:rPr>
          <w:rFonts w:cs="Arial"/>
        </w:rPr>
        <w:tab/>
      </w:r>
      <w:r w:rsidR="00B967D1" w:rsidRPr="006F5F79">
        <w:rPr>
          <w:rFonts w:cs="Arial"/>
        </w:rPr>
        <w:tab/>
        <w:t xml:space="preserve">Date: </w:t>
      </w:r>
    </w:p>
    <w:p w14:paraId="315F9E60" w14:textId="77777777" w:rsidR="00B967D1" w:rsidRPr="006F5F79" w:rsidRDefault="00B967D1" w:rsidP="00B967D1">
      <w:pPr>
        <w:pStyle w:val="BodyText"/>
        <w:jc w:val="center"/>
        <w:rPr>
          <w:rFonts w:cs="Arial"/>
        </w:rPr>
      </w:pPr>
    </w:p>
    <w:p w14:paraId="3C4B9634" w14:textId="77777777" w:rsidR="00630A0E" w:rsidRPr="006F5F79" w:rsidRDefault="00630A0E" w:rsidP="00630A0E">
      <w:pPr>
        <w:rPr>
          <w:rFonts w:cs="Arial"/>
        </w:rPr>
      </w:pPr>
    </w:p>
    <w:p w14:paraId="3ACE1940" w14:textId="77777777" w:rsidR="00630A0E" w:rsidRPr="006F5F79" w:rsidRDefault="00630A0E" w:rsidP="00630A0E">
      <w:pPr>
        <w:rPr>
          <w:rFonts w:cs="Arial"/>
        </w:rPr>
      </w:pPr>
    </w:p>
    <w:p w14:paraId="0FAB9202" w14:textId="77777777" w:rsidR="00630A0E" w:rsidRPr="006F5F79" w:rsidRDefault="00630A0E" w:rsidP="00630A0E">
      <w:pPr>
        <w:rPr>
          <w:rFonts w:cs="Arial"/>
        </w:rPr>
      </w:pPr>
    </w:p>
    <w:p w14:paraId="440CFD77" w14:textId="77777777" w:rsidR="006F258A" w:rsidRDefault="006F258A" w:rsidP="00B967D1">
      <w:pPr>
        <w:rPr>
          <w:rFonts w:cs="Arial"/>
          <w:b/>
          <w:bCs/>
        </w:rPr>
      </w:pPr>
    </w:p>
    <w:sectPr w:rsidR="006F258A" w:rsidSect="00664C4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3C6CE" w14:textId="77777777" w:rsidR="003D66A6" w:rsidRDefault="003D66A6" w:rsidP="003E1A1A">
      <w:r>
        <w:separator/>
      </w:r>
    </w:p>
  </w:endnote>
  <w:endnote w:type="continuationSeparator" w:id="0">
    <w:p w14:paraId="7F16DACC" w14:textId="77777777" w:rsidR="003D66A6" w:rsidRDefault="003D66A6" w:rsidP="003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061F" w14:textId="77777777" w:rsidR="003D66A6" w:rsidRDefault="003D66A6" w:rsidP="003E1A1A">
      <w:r>
        <w:separator/>
      </w:r>
    </w:p>
  </w:footnote>
  <w:footnote w:type="continuationSeparator" w:id="0">
    <w:p w14:paraId="03207F91" w14:textId="77777777" w:rsidR="003D66A6" w:rsidRDefault="003D66A6" w:rsidP="003E1A1A">
      <w:r>
        <w:continuationSeparator/>
      </w:r>
    </w:p>
  </w:footnote>
  <w:footnote w:id="1">
    <w:p w14:paraId="0BFF4522" w14:textId="77777777" w:rsidR="00A558B0" w:rsidRDefault="00A558B0">
      <w:pPr>
        <w:pStyle w:val="FootnoteText"/>
      </w:pPr>
      <w:r>
        <w:rPr>
          <w:rStyle w:val="FootnoteReference"/>
        </w:rPr>
        <w:footnoteRef/>
      </w:r>
      <w:r>
        <w:t xml:space="preserve"> A</w:t>
      </w:r>
      <w:r>
        <w:rPr>
          <w:rFonts w:ascii="Times New Roman" w:hAnsi="Times New Roman"/>
          <w:sz w:val="24"/>
          <w:szCs w:val="24"/>
        </w:rPr>
        <w:t>t least one</w:t>
      </w:r>
      <w:r w:rsidRPr="00785818">
        <w:rPr>
          <w:rFonts w:ascii="Times New Roman" w:hAnsi="Times New Roman"/>
          <w:sz w:val="24"/>
          <w:szCs w:val="24"/>
        </w:rPr>
        <w:t xml:space="preserve"> month</w:t>
      </w:r>
    </w:p>
  </w:footnote>
  <w:footnote w:id="2">
    <w:p w14:paraId="5B0BE298" w14:textId="739EDF87" w:rsidR="00A558B0" w:rsidRPr="001D082A" w:rsidRDefault="00A558B0">
      <w:pPr>
        <w:pStyle w:val="FootnoteText"/>
        <w:rPr>
          <w:rFonts w:cs="Arial"/>
        </w:rPr>
      </w:pPr>
      <w:r w:rsidRPr="001D082A">
        <w:rPr>
          <w:rFonts w:cs="Arial"/>
          <w:vertAlign w:val="superscript"/>
        </w:rPr>
        <w:footnoteRef/>
      </w:r>
      <w:r w:rsidRPr="001D082A">
        <w:rPr>
          <w:rFonts w:cs="Arial"/>
        </w:rPr>
        <w:t xml:space="preserve"> Available per EirGrid </w:t>
      </w:r>
      <w:r w:rsidR="00427ED1" w:rsidRPr="001D082A">
        <w:rPr>
          <w:rFonts w:cs="Arial"/>
        </w:rPr>
        <w:t>S</w:t>
      </w:r>
      <w:r w:rsidRPr="001D082A">
        <w:rPr>
          <w:rFonts w:cs="Arial"/>
        </w:rPr>
        <w:t xml:space="preserve">tatement of </w:t>
      </w:r>
      <w:r w:rsidR="00427ED1" w:rsidRPr="001D082A">
        <w:rPr>
          <w:rFonts w:cs="Arial"/>
        </w:rPr>
        <w:t>C</w:t>
      </w:r>
      <w:r w:rsidRPr="001D082A">
        <w:rPr>
          <w:rFonts w:cs="Arial"/>
        </w:rPr>
        <w:t>harges</w:t>
      </w:r>
    </w:p>
  </w:footnote>
  <w:footnote w:id="3">
    <w:p w14:paraId="7200D8BA" w14:textId="77777777" w:rsidR="00A558B0" w:rsidRDefault="00A558B0" w:rsidP="00B6691D">
      <w:pPr>
        <w:pStyle w:val="FootnoteText"/>
      </w:pPr>
      <w:r>
        <w:rPr>
          <w:rStyle w:val="FootnoteReference"/>
        </w:rPr>
        <w:footnoteRef/>
      </w:r>
      <w:r>
        <w:t xml:space="preserve"> </w:t>
      </w:r>
      <w:r w:rsidR="00BA24C5">
        <w:rPr>
          <w:rFonts w:cs="Arial"/>
          <w:iCs/>
          <w:szCs w:val="18"/>
        </w:rPr>
        <w:t>O</w:t>
      </w:r>
      <w:r w:rsidRPr="0019554E">
        <w:rPr>
          <w:rFonts w:cs="Arial"/>
          <w:iCs/>
          <w:szCs w:val="18"/>
        </w:rPr>
        <w:t>r most recent version of your application form (as appropriate).</w:t>
      </w:r>
    </w:p>
  </w:footnote>
  <w:footnote w:id="4">
    <w:p w14:paraId="25874CE9" w14:textId="3D5F57A7" w:rsidR="00A558B0" w:rsidRDefault="00A558B0">
      <w:pPr>
        <w:pStyle w:val="FootnoteText"/>
      </w:pPr>
      <w:r>
        <w:rPr>
          <w:rStyle w:val="FootnoteReference"/>
        </w:rPr>
        <w:footnoteRef/>
      </w:r>
      <w:r>
        <w:t xml:space="preserve"> As per www.eirgrid</w:t>
      </w:r>
      <w:r w:rsidR="00E1673C">
        <w:t>group</w:t>
      </w:r>
      <w:r>
        <w:t>.com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006A"/>
    <w:multiLevelType w:val="hybridMultilevel"/>
    <w:tmpl w:val="1D5C9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2157C"/>
    <w:multiLevelType w:val="hybridMultilevel"/>
    <w:tmpl w:val="E52C564C"/>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2">
    <w:nsid w:val="09397357"/>
    <w:multiLevelType w:val="hybridMultilevel"/>
    <w:tmpl w:val="F2D0B706"/>
    <w:lvl w:ilvl="0" w:tplc="1809000F">
      <w:start w:val="1"/>
      <w:numFmt w:val="decimal"/>
      <w:lvlText w:val="%1."/>
      <w:lvlJc w:val="left"/>
      <w:pPr>
        <w:ind w:left="11" w:hanging="360"/>
      </w:p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nsid w:val="10647893"/>
    <w:multiLevelType w:val="hybridMultilevel"/>
    <w:tmpl w:val="48C4D5DA"/>
    <w:lvl w:ilvl="0" w:tplc="A86E190A">
      <w:start w:val="1"/>
      <w:numFmt w:val="decimal"/>
      <w:lvlText w:val="%1."/>
      <w:lvlJc w:val="left"/>
      <w:pPr>
        <w:ind w:left="11" w:hanging="360"/>
      </w:pPr>
      <w:rPr>
        <w:b/>
        <w:sz w:val="24"/>
        <w:szCs w:val="24"/>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4">
    <w:nsid w:val="184F5487"/>
    <w:multiLevelType w:val="hybridMultilevel"/>
    <w:tmpl w:val="394EB98A"/>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3CF70787"/>
    <w:multiLevelType w:val="hybridMultilevel"/>
    <w:tmpl w:val="0E10B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2266F4"/>
    <w:multiLevelType w:val="hybridMultilevel"/>
    <w:tmpl w:val="CFBA89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49B72606"/>
    <w:multiLevelType w:val="hybridMultilevel"/>
    <w:tmpl w:val="015A4306"/>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8">
    <w:nsid w:val="693A31B1"/>
    <w:multiLevelType w:val="hybridMultilevel"/>
    <w:tmpl w:val="3AE822B8"/>
    <w:lvl w:ilvl="0" w:tplc="18090001">
      <w:start w:val="1"/>
      <w:numFmt w:val="bullet"/>
      <w:lvlText w:val=""/>
      <w:lvlJc w:val="left"/>
      <w:pPr>
        <w:ind w:hanging="360"/>
      </w:pPr>
      <w:rPr>
        <w:rFonts w:ascii="Symbol" w:hAnsi="Symbol" w:hint="default"/>
      </w:rPr>
    </w:lvl>
    <w:lvl w:ilvl="1" w:tplc="18090003" w:tentative="1">
      <w:start w:val="1"/>
      <w:numFmt w:val="bullet"/>
      <w:lvlText w:val="o"/>
      <w:lvlJc w:val="left"/>
      <w:pPr>
        <w:ind w:left="720" w:hanging="360"/>
      </w:pPr>
      <w:rPr>
        <w:rFonts w:ascii="Courier New" w:hAnsi="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9">
    <w:nsid w:val="69E67C35"/>
    <w:multiLevelType w:val="hybridMultilevel"/>
    <w:tmpl w:val="DF9E6894"/>
    <w:lvl w:ilvl="0" w:tplc="0809000F">
      <w:start w:val="1"/>
      <w:numFmt w:val="decimal"/>
      <w:lvlText w:val="%1."/>
      <w:lvlJc w:val="left"/>
      <w:pPr>
        <w:tabs>
          <w:tab w:val="num" w:pos="720"/>
        </w:tabs>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6AEC2118"/>
    <w:multiLevelType w:val="hybridMultilevel"/>
    <w:tmpl w:val="B96E2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41C2D99"/>
    <w:multiLevelType w:val="hybridMultilevel"/>
    <w:tmpl w:val="F2D0B706"/>
    <w:lvl w:ilvl="0" w:tplc="1809000F">
      <w:start w:val="1"/>
      <w:numFmt w:val="decimal"/>
      <w:lvlText w:val="%1."/>
      <w:lvlJc w:val="left"/>
      <w:pPr>
        <w:ind w:left="11" w:hanging="360"/>
      </w:p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nsid w:val="7A421AD7"/>
    <w:multiLevelType w:val="hybridMultilevel"/>
    <w:tmpl w:val="D5607A9C"/>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01">
      <w:start w:val="1"/>
      <w:numFmt w:val="bullet"/>
      <w:lvlText w:val=""/>
      <w:lvlJc w:val="left"/>
      <w:pPr>
        <w:ind w:left="2160" w:hanging="180"/>
      </w:pPr>
      <w:rPr>
        <w:rFonts w:ascii="Symbol" w:hAnsi="Symbo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2"/>
  </w:num>
  <w:num w:numId="5">
    <w:abstractNumId w:val="0"/>
  </w:num>
  <w:num w:numId="6">
    <w:abstractNumId w:val="11"/>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1A"/>
    <w:rsid w:val="00002C52"/>
    <w:rsid w:val="00013D3F"/>
    <w:rsid w:val="000205EB"/>
    <w:rsid w:val="000234C8"/>
    <w:rsid w:val="00024A51"/>
    <w:rsid w:val="00026859"/>
    <w:rsid w:val="00034C15"/>
    <w:rsid w:val="000533F6"/>
    <w:rsid w:val="000544D8"/>
    <w:rsid w:val="00074C89"/>
    <w:rsid w:val="000A32E1"/>
    <w:rsid w:val="000A3B92"/>
    <w:rsid w:val="000A6305"/>
    <w:rsid w:val="000A7ACF"/>
    <w:rsid w:val="000B4D92"/>
    <w:rsid w:val="000B6260"/>
    <w:rsid w:val="000D12B6"/>
    <w:rsid w:val="000D4FC0"/>
    <w:rsid w:val="000D7C2B"/>
    <w:rsid w:val="000F043F"/>
    <w:rsid w:val="000F69F6"/>
    <w:rsid w:val="000F75AB"/>
    <w:rsid w:val="00103D18"/>
    <w:rsid w:val="00107DBA"/>
    <w:rsid w:val="00123E31"/>
    <w:rsid w:val="00133727"/>
    <w:rsid w:val="00142521"/>
    <w:rsid w:val="00144A10"/>
    <w:rsid w:val="001453BC"/>
    <w:rsid w:val="00153D26"/>
    <w:rsid w:val="00177471"/>
    <w:rsid w:val="001837D5"/>
    <w:rsid w:val="001B3D13"/>
    <w:rsid w:val="001C6F18"/>
    <w:rsid w:val="001D06D8"/>
    <w:rsid w:val="001D082A"/>
    <w:rsid w:val="001E37FB"/>
    <w:rsid w:val="001F7D7D"/>
    <w:rsid w:val="00204049"/>
    <w:rsid w:val="002357DD"/>
    <w:rsid w:val="002478C0"/>
    <w:rsid w:val="00271679"/>
    <w:rsid w:val="0027560E"/>
    <w:rsid w:val="00282E4B"/>
    <w:rsid w:val="0028556B"/>
    <w:rsid w:val="00296F31"/>
    <w:rsid w:val="002B062F"/>
    <w:rsid w:val="002B6EBC"/>
    <w:rsid w:val="002B7FA7"/>
    <w:rsid w:val="002E0F0E"/>
    <w:rsid w:val="00301E07"/>
    <w:rsid w:val="0031300D"/>
    <w:rsid w:val="003229E3"/>
    <w:rsid w:val="00326017"/>
    <w:rsid w:val="003368D8"/>
    <w:rsid w:val="003407B0"/>
    <w:rsid w:val="00352FB9"/>
    <w:rsid w:val="00354A9E"/>
    <w:rsid w:val="00354CB3"/>
    <w:rsid w:val="003614D6"/>
    <w:rsid w:val="00361CA2"/>
    <w:rsid w:val="00362528"/>
    <w:rsid w:val="00366EE0"/>
    <w:rsid w:val="003673A4"/>
    <w:rsid w:val="003834A5"/>
    <w:rsid w:val="00384600"/>
    <w:rsid w:val="003D02AF"/>
    <w:rsid w:val="003D215E"/>
    <w:rsid w:val="003D66A6"/>
    <w:rsid w:val="003E1A1A"/>
    <w:rsid w:val="003E6EBA"/>
    <w:rsid w:val="004016E4"/>
    <w:rsid w:val="00427ED1"/>
    <w:rsid w:val="00431511"/>
    <w:rsid w:val="004506A1"/>
    <w:rsid w:val="00461295"/>
    <w:rsid w:val="004650A6"/>
    <w:rsid w:val="004678BF"/>
    <w:rsid w:val="00484F7F"/>
    <w:rsid w:val="004A35A5"/>
    <w:rsid w:val="004A430D"/>
    <w:rsid w:val="004C0043"/>
    <w:rsid w:val="004D0A1C"/>
    <w:rsid w:val="004E4A82"/>
    <w:rsid w:val="00513E04"/>
    <w:rsid w:val="00520F89"/>
    <w:rsid w:val="0056280E"/>
    <w:rsid w:val="0057219C"/>
    <w:rsid w:val="00574375"/>
    <w:rsid w:val="00582440"/>
    <w:rsid w:val="0058773B"/>
    <w:rsid w:val="00595D71"/>
    <w:rsid w:val="00596061"/>
    <w:rsid w:val="00597076"/>
    <w:rsid w:val="005A0CE8"/>
    <w:rsid w:val="005A63F1"/>
    <w:rsid w:val="005B228C"/>
    <w:rsid w:val="005C0F0B"/>
    <w:rsid w:val="005C2F1E"/>
    <w:rsid w:val="005D680A"/>
    <w:rsid w:val="005F09C7"/>
    <w:rsid w:val="005F5649"/>
    <w:rsid w:val="00603E23"/>
    <w:rsid w:val="006042DB"/>
    <w:rsid w:val="00620839"/>
    <w:rsid w:val="00624617"/>
    <w:rsid w:val="00630A0E"/>
    <w:rsid w:val="00642974"/>
    <w:rsid w:val="006472A1"/>
    <w:rsid w:val="006523AB"/>
    <w:rsid w:val="00664939"/>
    <w:rsid w:val="00664C48"/>
    <w:rsid w:val="00670EA0"/>
    <w:rsid w:val="0067190F"/>
    <w:rsid w:val="00691E5D"/>
    <w:rsid w:val="006A508C"/>
    <w:rsid w:val="006B0B0C"/>
    <w:rsid w:val="006B1D4F"/>
    <w:rsid w:val="006C1A6A"/>
    <w:rsid w:val="006C3970"/>
    <w:rsid w:val="006D3A69"/>
    <w:rsid w:val="006D6B0D"/>
    <w:rsid w:val="006F258A"/>
    <w:rsid w:val="006F7290"/>
    <w:rsid w:val="00723F8D"/>
    <w:rsid w:val="0074449B"/>
    <w:rsid w:val="00745A13"/>
    <w:rsid w:val="00751688"/>
    <w:rsid w:val="00762766"/>
    <w:rsid w:val="007675CD"/>
    <w:rsid w:val="00774F54"/>
    <w:rsid w:val="00787533"/>
    <w:rsid w:val="007906F5"/>
    <w:rsid w:val="007A1C6B"/>
    <w:rsid w:val="007A3578"/>
    <w:rsid w:val="007A4F95"/>
    <w:rsid w:val="007B77F8"/>
    <w:rsid w:val="007C3A95"/>
    <w:rsid w:val="007C703B"/>
    <w:rsid w:val="007F2E25"/>
    <w:rsid w:val="00842DE8"/>
    <w:rsid w:val="008555E9"/>
    <w:rsid w:val="00855BC1"/>
    <w:rsid w:val="0086287F"/>
    <w:rsid w:val="00865FCD"/>
    <w:rsid w:val="00872CF4"/>
    <w:rsid w:val="00873018"/>
    <w:rsid w:val="008770AE"/>
    <w:rsid w:val="008C216D"/>
    <w:rsid w:val="008C217E"/>
    <w:rsid w:val="008E2229"/>
    <w:rsid w:val="008E5906"/>
    <w:rsid w:val="008F11EF"/>
    <w:rsid w:val="008F2C26"/>
    <w:rsid w:val="00900EE3"/>
    <w:rsid w:val="0091029D"/>
    <w:rsid w:val="0091578E"/>
    <w:rsid w:val="009226CA"/>
    <w:rsid w:val="0093160F"/>
    <w:rsid w:val="0093519D"/>
    <w:rsid w:val="0094021C"/>
    <w:rsid w:val="0094099B"/>
    <w:rsid w:val="00942DC3"/>
    <w:rsid w:val="00957DD1"/>
    <w:rsid w:val="00965DF6"/>
    <w:rsid w:val="009672A6"/>
    <w:rsid w:val="00981633"/>
    <w:rsid w:val="0099218A"/>
    <w:rsid w:val="009A07A5"/>
    <w:rsid w:val="009A4F66"/>
    <w:rsid w:val="009C2487"/>
    <w:rsid w:val="009C3788"/>
    <w:rsid w:val="009C6561"/>
    <w:rsid w:val="009D20CC"/>
    <w:rsid w:val="009D702D"/>
    <w:rsid w:val="009E12CB"/>
    <w:rsid w:val="009E6BA4"/>
    <w:rsid w:val="00A01A83"/>
    <w:rsid w:val="00A022BB"/>
    <w:rsid w:val="00A04D96"/>
    <w:rsid w:val="00A053AE"/>
    <w:rsid w:val="00A22E07"/>
    <w:rsid w:val="00A30552"/>
    <w:rsid w:val="00A30C6E"/>
    <w:rsid w:val="00A47B7F"/>
    <w:rsid w:val="00A558B0"/>
    <w:rsid w:val="00A5616C"/>
    <w:rsid w:val="00A7639E"/>
    <w:rsid w:val="00A91730"/>
    <w:rsid w:val="00A94217"/>
    <w:rsid w:val="00A97613"/>
    <w:rsid w:val="00AB4BC0"/>
    <w:rsid w:val="00AB6446"/>
    <w:rsid w:val="00AD31F3"/>
    <w:rsid w:val="00AD33B6"/>
    <w:rsid w:val="00AD5167"/>
    <w:rsid w:val="00B00FA6"/>
    <w:rsid w:val="00B162FE"/>
    <w:rsid w:val="00B16FA7"/>
    <w:rsid w:val="00B342FC"/>
    <w:rsid w:val="00B368B4"/>
    <w:rsid w:val="00B3757E"/>
    <w:rsid w:val="00B6691D"/>
    <w:rsid w:val="00B73CB6"/>
    <w:rsid w:val="00B80E7B"/>
    <w:rsid w:val="00B84AE6"/>
    <w:rsid w:val="00B8661B"/>
    <w:rsid w:val="00B87952"/>
    <w:rsid w:val="00B967D1"/>
    <w:rsid w:val="00BA0605"/>
    <w:rsid w:val="00BA191C"/>
    <w:rsid w:val="00BA1EA8"/>
    <w:rsid w:val="00BA24C5"/>
    <w:rsid w:val="00BB1EB6"/>
    <w:rsid w:val="00BE6039"/>
    <w:rsid w:val="00C05395"/>
    <w:rsid w:val="00C2627F"/>
    <w:rsid w:val="00C34F55"/>
    <w:rsid w:val="00C43EB6"/>
    <w:rsid w:val="00C47795"/>
    <w:rsid w:val="00C613B4"/>
    <w:rsid w:val="00C97885"/>
    <w:rsid w:val="00CA5A31"/>
    <w:rsid w:val="00CC2EBD"/>
    <w:rsid w:val="00CC4BED"/>
    <w:rsid w:val="00CC5F19"/>
    <w:rsid w:val="00CD1143"/>
    <w:rsid w:val="00CD4CB8"/>
    <w:rsid w:val="00CE0340"/>
    <w:rsid w:val="00CF0CA3"/>
    <w:rsid w:val="00D10170"/>
    <w:rsid w:val="00D12289"/>
    <w:rsid w:val="00D168DD"/>
    <w:rsid w:val="00D31398"/>
    <w:rsid w:val="00D3510D"/>
    <w:rsid w:val="00D46B3F"/>
    <w:rsid w:val="00D560CF"/>
    <w:rsid w:val="00D60B15"/>
    <w:rsid w:val="00D95CFC"/>
    <w:rsid w:val="00DA4EC7"/>
    <w:rsid w:val="00DB6CD7"/>
    <w:rsid w:val="00DC3994"/>
    <w:rsid w:val="00DD3F27"/>
    <w:rsid w:val="00DD47C9"/>
    <w:rsid w:val="00DE193E"/>
    <w:rsid w:val="00E04D2D"/>
    <w:rsid w:val="00E1673C"/>
    <w:rsid w:val="00E21847"/>
    <w:rsid w:val="00E22994"/>
    <w:rsid w:val="00E33C37"/>
    <w:rsid w:val="00E4504D"/>
    <w:rsid w:val="00E463BD"/>
    <w:rsid w:val="00E4671B"/>
    <w:rsid w:val="00E46BE7"/>
    <w:rsid w:val="00E473CF"/>
    <w:rsid w:val="00E54D96"/>
    <w:rsid w:val="00E81279"/>
    <w:rsid w:val="00E876EA"/>
    <w:rsid w:val="00EB50A3"/>
    <w:rsid w:val="00ED2311"/>
    <w:rsid w:val="00EE3216"/>
    <w:rsid w:val="00EF4114"/>
    <w:rsid w:val="00F07213"/>
    <w:rsid w:val="00F128B3"/>
    <w:rsid w:val="00F33DEF"/>
    <w:rsid w:val="00F47B05"/>
    <w:rsid w:val="00F52E7C"/>
    <w:rsid w:val="00F6399C"/>
    <w:rsid w:val="00F85E67"/>
    <w:rsid w:val="00F93F01"/>
    <w:rsid w:val="00FB4344"/>
    <w:rsid w:val="00FC12C4"/>
    <w:rsid w:val="00FE03D0"/>
    <w:rsid w:val="00FE72E7"/>
    <w:rsid w:val="00FF1C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1A"/>
    <w:rPr>
      <w:rFonts w:eastAsia="Calibri" w:cs="Times New Roman"/>
    </w:rPr>
  </w:style>
  <w:style w:type="paragraph" w:styleId="Heading1">
    <w:name w:val="heading 1"/>
    <w:basedOn w:val="Normal"/>
    <w:link w:val="Heading1Char"/>
    <w:uiPriority w:val="99"/>
    <w:qFormat/>
    <w:rsid w:val="00B6691D"/>
    <w:pPr>
      <w:outlineLvl w:val="0"/>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E1A1A"/>
    <w:rPr>
      <w:szCs w:val="20"/>
    </w:rPr>
  </w:style>
  <w:style w:type="character" w:customStyle="1" w:styleId="FootnoteTextChar">
    <w:name w:val="Footnote Text Char"/>
    <w:basedOn w:val="DefaultParagraphFont"/>
    <w:link w:val="FootnoteText"/>
    <w:uiPriority w:val="99"/>
    <w:rsid w:val="003E1A1A"/>
    <w:rPr>
      <w:rFonts w:eastAsia="Calibri" w:cs="Times New Roman"/>
      <w:szCs w:val="20"/>
    </w:rPr>
  </w:style>
  <w:style w:type="character" w:styleId="FootnoteReference">
    <w:name w:val="footnote reference"/>
    <w:basedOn w:val="DefaultParagraphFont"/>
    <w:uiPriority w:val="99"/>
    <w:semiHidden/>
    <w:rsid w:val="003E1A1A"/>
    <w:rPr>
      <w:rFonts w:cs="Times New Roman"/>
      <w:vertAlign w:val="superscript"/>
    </w:rPr>
  </w:style>
  <w:style w:type="character" w:styleId="Hyperlink">
    <w:name w:val="Hyperlink"/>
    <w:basedOn w:val="DefaultParagraphFont"/>
    <w:uiPriority w:val="99"/>
    <w:rsid w:val="003E1A1A"/>
    <w:rPr>
      <w:rFonts w:cs="Times New Roman"/>
      <w:color w:val="0000FF"/>
      <w:u w:val="single"/>
    </w:rPr>
  </w:style>
  <w:style w:type="paragraph" w:styleId="BodyText">
    <w:name w:val="Body Text"/>
    <w:basedOn w:val="Normal"/>
    <w:link w:val="BodyTextChar"/>
    <w:uiPriority w:val="99"/>
    <w:rsid w:val="003E1A1A"/>
    <w:pPr>
      <w:spacing w:after="120"/>
    </w:pPr>
  </w:style>
  <w:style w:type="character" w:customStyle="1" w:styleId="BodyTextChar">
    <w:name w:val="Body Text Char"/>
    <w:basedOn w:val="DefaultParagraphFont"/>
    <w:link w:val="BodyText"/>
    <w:uiPriority w:val="99"/>
    <w:rsid w:val="003E1A1A"/>
    <w:rPr>
      <w:rFonts w:eastAsia="Calibri" w:cs="Times New Roman"/>
    </w:rPr>
  </w:style>
  <w:style w:type="paragraph" w:styleId="ListParagraph">
    <w:name w:val="List Paragraph"/>
    <w:basedOn w:val="Normal"/>
    <w:uiPriority w:val="99"/>
    <w:qFormat/>
    <w:rsid w:val="00C34F55"/>
    <w:pPr>
      <w:ind w:left="720"/>
    </w:pPr>
    <w:rPr>
      <w:rFonts w:ascii="Calibri" w:eastAsiaTheme="minorHAnsi" w:hAnsi="Calibri" w:cs="Calibri"/>
      <w:sz w:val="22"/>
      <w:lang w:eastAsia="en-IE"/>
    </w:rPr>
  </w:style>
  <w:style w:type="character" w:styleId="CommentReference">
    <w:name w:val="annotation reference"/>
    <w:basedOn w:val="DefaultParagraphFont"/>
    <w:uiPriority w:val="99"/>
    <w:semiHidden/>
    <w:unhideWhenUsed/>
    <w:rsid w:val="00C34F55"/>
    <w:rPr>
      <w:sz w:val="16"/>
      <w:szCs w:val="16"/>
    </w:rPr>
  </w:style>
  <w:style w:type="table" w:styleId="TableGrid">
    <w:name w:val="Table Grid"/>
    <w:basedOn w:val="TableNormal"/>
    <w:uiPriority w:val="59"/>
    <w:rsid w:val="00C34F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6691D"/>
    <w:rPr>
      <w:color w:val="800080" w:themeColor="followedHyperlink"/>
      <w:u w:val="single"/>
    </w:rPr>
  </w:style>
  <w:style w:type="character" w:customStyle="1" w:styleId="Heading1Char">
    <w:name w:val="Heading 1 Char"/>
    <w:basedOn w:val="DefaultParagraphFont"/>
    <w:link w:val="Heading1"/>
    <w:uiPriority w:val="99"/>
    <w:rsid w:val="00B6691D"/>
    <w:rPr>
      <w:rFonts w:eastAsia="Times New Roman" w:cs="Times New Roman"/>
      <w:sz w:val="28"/>
      <w:szCs w:val="20"/>
      <w:lang w:val="en-US"/>
    </w:rPr>
  </w:style>
  <w:style w:type="paragraph" w:customStyle="1" w:styleId="Default">
    <w:name w:val="Default"/>
    <w:rsid w:val="00BA24C5"/>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D3510D"/>
    <w:rPr>
      <w:szCs w:val="20"/>
    </w:rPr>
  </w:style>
  <w:style w:type="character" w:customStyle="1" w:styleId="CommentTextChar">
    <w:name w:val="Comment Text Char"/>
    <w:basedOn w:val="DefaultParagraphFont"/>
    <w:link w:val="CommentText"/>
    <w:uiPriority w:val="99"/>
    <w:semiHidden/>
    <w:rsid w:val="00D3510D"/>
    <w:rPr>
      <w:rFonts w:eastAsia="Calibri" w:cs="Times New Roman"/>
      <w:szCs w:val="20"/>
    </w:rPr>
  </w:style>
  <w:style w:type="paragraph" w:styleId="CommentSubject">
    <w:name w:val="annotation subject"/>
    <w:basedOn w:val="CommentText"/>
    <w:next w:val="CommentText"/>
    <w:link w:val="CommentSubjectChar"/>
    <w:uiPriority w:val="99"/>
    <w:semiHidden/>
    <w:unhideWhenUsed/>
    <w:rsid w:val="00D3510D"/>
    <w:rPr>
      <w:b/>
      <w:bCs/>
    </w:rPr>
  </w:style>
  <w:style w:type="character" w:customStyle="1" w:styleId="CommentSubjectChar">
    <w:name w:val="Comment Subject Char"/>
    <w:basedOn w:val="CommentTextChar"/>
    <w:link w:val="CommentSubject"/>
    <w:uiPriority w:val="99"/>
    <w:semiHidden/>
    <w:rsid w:val="00D3510D"/>
    <w:rPr>
      <w:rFonts w:eastAsia="Calibri" w:cs="Times New Roman"/>
      <w:b/>
      <w:bCs/>
      <w:szCs w:val="20"/>
    </w:rPr>
  </w:style>
  <w:style w:type="paragraph" w:styleId="BalloonText">
    <w:name w:val="Balloon Text"/>
    <w:basedOn w:val="Normal"/>
    <w:link w:val="BalloonTextChar"/>
    <w:uiPriority w:val="99"/>
    <w:semiHidden/>
    <w:unhideWhenUsed/>
    <w:rsid w:val="00D3510D"/>
    <w:rPr>
      <w:rFonts w:ascii="Tahoma" w:hAnsi="Tahoma" w:cs="Tahoma"/>
      <w:sz w:val="16"/>
      <w:szCs w:val="16"/>
    </w:rPr>
  </w:style>
  <w:style w:type="character" w:customStyle="1" w:styleId="BalloonTextChar">
    <w:name w:val="Balloon Text Char"/>
    <w:basedOn w:val="DefaultParagraphFont"/>
    <w:link w:val="BalloonText"/>
    <w:uiPriority w:val="99"/>
    <w:semiHidden/>
    <w:rsid w:val="00D3510D"/>
    <w:rPr>
      <w:rFonts w:ascii="Tahoma" w:eastAsia="Calibri" w:hAnsi="Tahoma" w:cs="Tahoma"/>
      <w:sz w:val="16"/>
      <w:szCs w:val="16"/>
    </w:rPr>
  </w:style>
  <w:style w:type="paragraph" w:styleId="Revision">
    <w:name w:val="Revision"/>
    <w:hidden/>
    <w:uiPriority w:val="99"/>
    <w:semiHidden/>
    <w:rsid w:val="00427ED1"/>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1A"/>
    <w:rPr>
      <w:rFonts w:eastAsia="Calibri" w:cs="Times New Roman"/>
    </w:rPr>
  </w:style>
  <w:style w:type="paragraph" w:styleId="Heading1">
    <w:name w:val="heading 1"/>
    <w:basedOn w:val="Normal"/>
    <w:link w:val="Heading1Char"/>
    <w:uiPriority w:val="99"/>
    <w:qFormat/>
    <w:rsid w:val="00B6691D"/>
    <w:pPr>
      <w:outlineLvl w:val="0"/>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E1A1A"/>
    <w:rPr>
      <w:szCs w:val="20"/>
    </w:rPr>
  </w:style>
  <w:style w:type="character" w:customStyle="1" w:styleId="FootnoteTextChar">
    <w:name w:val="Footnote Text Char"/>
    <w:basedOn w:val="DefaultParagraphFont"/>
    <w:link w:val="FootnoteText"/>
    <w:uiPriority w:val="99"/>
    <w:rsid w:val="003E1A1A"/>
    <w:rPr>
      <w:rFonts w:eastAsia="Calibri" w:cs="Times New Roman"/>
      <w:szCs w:val="20"/>
    </w:rPr>
  </w:style>
  <w:style w:type="character" w:styleId="FootnoteReference">
    <w:name w:val="footnote reference"/>
    <w:basedOn w:val="DefaultParagraphFont"/>
    <w:uiPriority w:val="99"/>
    <w:semiHidden/>
    <w:rsid w:val="003E1A1A"/>
    <w:rPr>
      <w:rFonts w:cs="Times New Roman"/>
      <w:vertAlign w:val="superscript"/>
    </w:rPr>
  </w:style>
  <w:style w:type="character" w:styleId="Hyperlink">
    <w:name w:val="Hyperlink"/>
    <w:basedOn w:val="DefaultParagraphFont"/>
    <w:uiPriority w:val="99"/>
    <w:rsid w:val="003E1A1A"/>
    <w:rPr>
      <w:rFonts w:cs="Times New Roman"/>
      <w:color w:val="0000FF"/>
      <w:u w:val="single"/>
    </w:rPr>
  </w:style>
  <w:style w:type="paragraph" w:styleId="BodyText">
    <w:name w:val="Body Text"/>
    <w:basedOn w:val="Normal"/>
    <w:link w:val="BodyTextChar"/>
    <w:uiPriority w:val="99"/>
    <w:rsid w:val="003E1A1A"/>
    <w:pPr>
      <w:spacing w:after="120"/>
    </w:pPr>
  </w:style>
  <w:style w:type="character" w:customStyle="1" w:styleId="BodyTextChar">
    <w:name w:val="Body Text Char"/>
    <w:basedOn w:val="DefaultParagraphFont"/>
    <w:link w:val="BodyText"/>
    <w:uiPriority w:val="99"/>
    <w:rsid w:val="003E1A1A"/>
    <w:rPr>
      <w:rFonts w:eastAsia="Calibri" w:cs="Times New Roman"/>
    </w:rPr>
  </w:style>
  <w:style w:type="paragraph" w:styleId="ListParagraph">
    <w:name w:val="List Paragraph"/>
    <w:basedOn w:val="Normal"/>
    <w:uiPriority w:val="99"/>
    <w:qFormat/>
    <w:rsid w:val="00C34F55"/>
    <w:pPr>
      <w:ind w:left="720"/>
    </w:pPr>
    <w:rPr>
      <w:rFonts w:ascii="Calibri" w:eastAsiaTheme="minorHAnsi" w:hAnsi="Calibri" w:cs="Calibri"/>
      <w:sz w:val="22"/>
      <w:lang w:eastAsia="en-IE"/>
    </w:rPr>
  </w:style>
  <w:style w:type="character" w:styleId="CommentReference">
    <w:name w:val="annotation reference"/>
    <w:basedOn w:val="DefaultParagraphFont"/>
    <w:uiPriority w:val="99"/>
    <w:semiHidden/>
    <w:unhideWhenUsed/>
    <w:rsid w:val="00C34F55"/>
    <w:rPr>
      <w:sz w:val="16"/>
      <w:szCs w:val="16"/>
    </w:rPr>
  </w:style>
  <w:style w:type="table" w:styleId="TableGrid">
    <w:name w:val="Table Grid"/>
    <w:basedOn w:val="TableNormal"/>
    <w:uiPriority w:val="59"/>
    <w:rsid w:val="00C34F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6691D"/>
    <w:rPr>
      <w:color w:val="800080" w:themeColor="followedHyperlink"/>
      <w:u w:val="single"/>
    </w:rPr>
  </w:style>
  <w:style w:type="character" w:customStyle="1" w:styleId="Heading1Char">
    <w:name w:val="Heading 1 Char"/>
    <w:basedOn w:val="DefaultParagraphFont"/>
    <w:link w:val="Heading1"/>
    <w:uiPriority w:val="99"/>
    <w:rsid w:val="00B6691D"/>
    <w:rPr>
      <w:rFonts w:eastAsia="Times New Roman" w:cs="Times New Roman"/>
      <w:sz w:val="28"/>
      <w:szCs w:val="20"/>
      <w:lang w:val="en-US"/>
    </w:rPr>
  </w:style>
  <w:style w:type="paragraph" w:customStyle="1" w:styleId="Default">
    <w:name w:val="Default"/>
    <w:rsid w:val="00BA24C5"/>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D3510D"/>
    <w:rPr>
      <w:szCs w:val="20"/>
    </w:rPr>
  </w:style>
  <w:style w:type="character" w:customStyle="1" w:styleId="CommentTextChar">
    <w:name w:val="Comment Text Char"/>
    <w:basedOn w:val="DefaultParagraphFont"/>
    <w:link w:val="CommentText"/>
    <w:uiPriority w:val="99"/>
    <w:semiHidden/>
    <w:rsid w:val="00D3510D"/>
    <w:rPr>
      <w:rFonts w:eastAsia="Calibri" w:cs="Times New Roman"/>
      <w:szCs w:val="20"/>
    </w:rPr>
  </w:style>
  <w:style w:type="paragraph" w:styleId="CommentSubject">
    <w:name w:val="annotation subject"/>
    <w:basedOn w:val="CommentText"/>
    <w:next w:val="CommentText"/>
    <w:link w:val="CommentSubjectChar"/>
    <w:uiPriority w:val="99"/>
    <w:semiHidden/>
    <w:unhideWhenUsed/>
    <w:rsid w:val="00D3510D"/>
    <w:rPr>
      <w:b/>
      <w:bCs/>
    </w:rPr>
  </w:style>
  <w:style w:type="character" w:customStyle="1" w:styleId="CommentSubjectChar">
    <w:name w:val="Comment Subject Char"/>
    <w:basedOn w:val="CommentTextChar"/>
    <w:link w:val="CommentSubject"/>
    <w:uiPriority w:val="99"/>
    <w:semiHidden/>
    <w:rsid w:val="00D3510D"/>
    <w:rPr>
      <w:rFonts w:eastAsia="Calibri" w:cs="Times New Roman"/>
      <w:b/>
      <w:bCs/>
      <w:szCs w:val="20"/>
    </w:rPr>
  </w:style>
  <w:style w:type="paragraph" w:styleId="BalloonText">
    <w:name w:val="Balloon Text"/>
    <w:basedOn w:val="Normal"/>
    <w:link w:val="BalloonTextChar"/>
    <w:uiPriority w:val="99"/>
    <w:semiHidden/>
    <w:unhideWhenUsed/>
    <w:rsid w:val="00D3510D"/>
    <w:rPr>
      <w:rFonts w:ascii="Tahoma" w:hAnsi="Tahoma" w:cs="Tahoma"/>
      <w:sz w:val="16"/>
      <w:szCs w:val="16"/>
    </w:rPr>
  </w:style>
  <w:style w:type="character" w:customStyle="1" w:styleId="BalloonTextChar">
    <w:name w:val="Balloon Text Char"/>
    <w:basedOn w:val="DefaultParagraphFont"/>
    <w:link w:val="BalloonText"/>
    <w:uiPriority w:val="99"/>
    <w:semiHidden/>
    <w:rsid w:val="00D3510D"/>
    <w:rPr>
      <w:rFonts w:ascii="Tahoma" w:eastAsia="Calibri" w:hAnsi="Tahoma" w:cs="Tahoma"/>
      <w:sz w:val="16"/>
      <w:szCs w:val="16"/>
    </w:rPr>
  </w:style>
  <w:style w:type="paragraph" w:styleId="Revision">
    <w:name w:val="Revision"/>
    <w:hidden/>
    <w:uiPriority w:val="99"/>
    <w:semiHidden/>
    <w:rsid w:val="00427ED1"/>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75EDBD06E3945B1A54F7F04C55981" ma:contentTypeVersion="0" ma:contentTypeDescription="Create a new document." ma:contentTypeScope="" ma:versionID="9aacad7768dac292487db6131943804a">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BB79D-D3AA-4D4D-8A66-7DDA41E45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58D9E3-FDD8-4981-98CD-72CFB1BEE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6607F-0CD4-42CB-9D36-39A8ADE441D6}">
  <ds:schemaRefs>
    <ds:schemaRef ds:uri="http://schemas.microsoft.com/sharepoint/v3/contenttype/forms"/>
  </ds:schemaRefs>
</ds:datastoreItem>
</file>

<file path=customXml/itemProps4.xml><?xml version="1.0" encoding="utf-8"?>
<ds:datastoreItem xmlns:ds="http://schemas.openxmlformats.org/officeDocument/2006/customXml" ds:itemID="{49A6CE5F-8788-415D-8211-8C5A0FB7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maher_s</dc:creator>
  <cp:lastModifiedBy>Cooney,Yvonne</cp:lastModifiedBy>
  <cp:revision>2</cp:revision>
  <cp:lastPrinted>2016-10-19T09:07:00Z</cp:lastPrinted>
  <dcterms:created xsi:type="dcterms:W3CDTF">2016-10-21T08:47:00Z</dcterms:created>
  <dcterms:modified xsi:type="dcterms:W3CDTF">2016-10-21T08:47:00Z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0x010100DEC75EDBD06E3945B1A54F7F04C55981</vt:lpwstr>
  </property>
</Properties>
</file>